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E8" w:rsidRPr="00D9034F" w:rsidRDefault="009810E8" w:rsidP="00D9034F">
      <w:pPr>
        <w:pStyle w:val="Title"/>
        <w:spacing w:line="276" w:lineRule="auto"/>
        <w:ind w:left="3600" w:firstLine="720"/>
        <w:jc w:val="both"/>
        <w:rPr>
          <w:rFonts w:ascii="Times New Roman" w:hAnsi="Times New Roman" w:cs="Times New Roman"/>
          <w:color w:val="000000" w:themeColor="text1"/>
        </w:rPr>
      </w:pPr>
    </w:p>
    <w:p w:rsidR="009810E8" w:rsidRPr="00D9034F" w:rsidRDefault="009810E8" w:rsidP="00D9034F">
      <w:pPr>
        <w:spacing w:line="276" w:lineRule="auto"/>
        <w:jc w:val="both"/>
        <w:rPr>
          <w:color w:val="000000" w:themeColor="text1"/>
        </w:rPr>
      </w:pPr>
      <w:r w:rsidRPr="00D9034F">
        <w:rPr>
          <w:color w:val="000000" w:themeColor="text1"/>
        </w:rPr>
        <w:t xml:space="preserve"> </w:t>
      </w:r>
    </w:p>
    <w:tbl>
      <w:tblPr>
        <w:tblW w:w="96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5220"/>
      </w:tblGrid>
      <w:tr w:rsidR="009810E8" w:rsidRPr="00753453">
        <w:trPr>
          <w:trHeight w:val="360"/>
        </w:trPr>
        <w:tc>
          <w:tcPr>
            <w:tcW w:w="9630" w:type="dxa"/>
            <w:gridSpan w:val="2"/>
            <w:tcBorders>
              <w:right w:val="single" w:sz="4" w:space="0" w:color="auto"/>
            </w:tcBorders>
            <w:shd w:val="clear" w:color="auto" w:fill="D9D9D9"/>
          </w:tcPr>
          <w:p w:rsidR="009810E8" w:rsidRPr="00753453" w:rsidRDefault="009810E8" w:rsidP="00D9034F">
            <w:pPr>
              <w:spacing w:before="120" w:after="120" w:line="276" w:lineRule="auto"/>
              <w:jc w:val="both"/>
              <w:rPr>
                <w:rFonts w:ascii="Arial" w:hAnsi="Arial" w:cs="Arial"/>
                <w:b/>
                <w:color w:val="000000" w:themeColor="text1"/>
                <w:sz w:val="22"/>
                <w:szCs w:val="22"/>
                <w:highlight w:val="lightGray"/>
              </w:rPr>
            </w:pPr>
            <w:r w:rsidRPr="00753453">
              <w:rPr>
                <w:rFonts w:ascii="Arial" w:hAnsi="Arial" w:cs="Arial"/>
                <w:b/>
                <w:color w:val="000000" w:themeColor="text1"/>
                <w:sz w:val="22"/>
                <w:szCs w:val="22"/>
              </w:rPr>
              <w:t>I. THÔNG TIN CHUNG</w:t>
            </w:r>
          </w:p>
        </w:tc>
      </w:tr>
      <w:tr w:rsidR="009810E8" w:rsidRPr="00753453">
        <w:trPr>
          <w:trHeight w:val="360"/>
        </w:trPr>
        <w:tc>
          <w:tcPr>
            <w:tcW w:w="4410" w:type="dxa"/>
          </w:tcPr>
          <w:p w:rsidR="009810E8" w:rsidRPr="00753453" w:rsidRDefault="009810E8" w:rsidP="00E57C81">
            <w:pPr>
              <w:spacing w:before="120" w:after="120" w:line="276" w:lineRule="auto"/>
              <w:jc w:val="both"/>
              <w:rPr>
                <w:rFonts w:ascii="Arial" w:hAnsi="Arial" w:cs="Arial"/>
                <w:color w:val="000000" w:themeColor="text1"/>
                <w:sz w:val="22"/>
                <w:szCs w:val="22"/>
              </w:rPr>
            </w:pPr>
            <w:r w:rsidRPr="00753453">
              <w:rPr>
                <w:rFonts w:ascii="Arial" w:hAnsi="Arial" w:cs="Arial"/>
                <w:b/>
                <w:color w:val="000000" w:themeColor="text1"/>
                <w:sz w:val="22"/>
                <w:szCs w:val="22"/>
              </w:rPr>
              <w:t>Chức danh</w:t>
            </w:r>
            <w:r w:rsidR="009D56B2" w:rsidRPr="00753453">
              <w:rPr>
                <w:rFonts w:ascii="Arial" w:hAnsi="Arial" w:cs="Arial"/>
                <w:b/>
                <w:color w:val="000000" w:themeColor="text1"/>
                <w:sz w:val="22"/>
                <w:szCs w:val="22"/>
              </w:rPr>
              <w:t>:</w:t>
            </w:r>
            <w:r w:rsidR="007B29A0" w:rsidRPr="00753453">
              <w:rPr>
                <w:rFonts w:ascii="Arial" w:hAnsi="Arial" w:cs="Arial"/>
                <w:b/>
                <w:color w:val="000000" w:themeColor="text1"/>
                <w:sz w:val="22"/>
                <w:szCs w:val="22"/>
              </w:rPr>
              <w:t xml:space="preserve"> </w:t>
            </w:r>
            <w:r w:rsidR="009D56B2" w:rsidRPr="00753453">
              <w:rPr>
                <w:rFonts w:ascii="Arial" w:hAnsi="Arial" w:cs="Arial"/>
                <w:b/>
                <w:color w:val="000000" w:themeColor="text1"/>
                <w:sz w:val="22"/>
                <w:szCs w:val="22"/>
              </w:rPr>
              <w:t>Chuyên viên</w:t>
            </w:r>
            <w:r w:rsidR="004C7D12" w:rsidRPr="00753453">
              <w:rPr>
                <w:rFonts w:ascii="Arial" w:hAnsi="Arial" w:cs="Arial"/>
                <w:b/>
                <w:color w:val="000000" w:themeColor="text1"/>
                <w:sz w:val="22"/>
                <w:szCs w:val="22"/>
              </w:rPr>
              <w:t xml:space="preserve"> </w:t>
            </w:r>
            <w:r w:rsidR="00E01169">
              <w:rPr>
                <w:rFonts w:ascii="Arial" w:hAnsi="Arial" w:cs="Arial"/>
                <w:b/>
                <w:color w:val="000000" w:themeColor="text1"/>
                <w:sz w:val="22"/>
                <w:szCs w:val="22"/>
              </w:rPr>
              <w:t>QH</w:t>
            </w:r>
            <w:r w:rsidR="00E57C81">
              <w:rPr>
                <w:rFonts w:ascii="Arial" w:hAnsi="Arial" w:cs="Arial"/>
                <w:b/>
                <w:color w:val="000000" w:themeColor="text1"/>
                <w:sz w:val="22"/>
                <w:szCs w:val="22"/>
              </w:rPr>
              <w:t>KH</w:t>
            </w:r>
            <w:r w:rsidR="00E714B1" w:rsidRPr="00753453">
              <w:rPr>
                <w:rFonts w:ascii="Arial" w:hAnsi="Arial" w:cs="Arial"/>
                <w:b/>
                <w:color w:val="000000" w:themeColor="text1"/>
                <w:sz w:val="22"/>
                <w:szCs w:val="22"/>
              </w:rPr>
              <w:t xml:space="preserve"> </w:t>
            </w:r>
          </w:p>
        </w:tc>
        <w:tc>
          <w:tcPr>
            <w:tcW w:w="5220" w:type="dxa"/>
            <w:tcBorders>
              <w:left w:val="nil"/>
              <w:right w:val="single" w:sz="4" w:space="0" w:color="auto"/>
            </w:tcBorders>
          </w:tcPr>
          <w:p w:rsidR="009810E8" w:rsidRPr="00753453" w:rsidRDefault="00374F8F" w:rsidP="00D9034F">
            <w:pPr>
              <w:spacing w:before="120" w:after="120" w:line="276" w:lineRule="auto"/>
              <w:jc w:val="both"/>
              <w:rPr>
                <w:rFonts w:ascii="Arial" w:hAnsi="Arial" w:cs="Arial"/>
                <w:color w:val="000000" w:themeColor="text1"/>
                <w:sz w:val="22"/>
                <w:szCs w:val="22"/>
              </w:rPr>
            </w:pPr>
            <w:r w:rsidRPr="00753453">
              <w:rPr>
                <w:rFonts w:ascii="Arial" w:hAnsi="Arial" w:cs="Arial"/>
                <w:b/>
                <w:color w:val="000000" w:themeColor="text1"/>
                <w:sz w:val="22"/>
                <w:szCs w:val="22"/>
              </w:rPr>
              <w:t>Đơn vị</w:t>
            </w:r>
            <w:r w:rsidR="009810E8" w:rsidRPr="00753453">
              <w:rPr>
                <w:rFonts w:ascii="Arial" w:hAnsi="Arial" w:cs="Arial"/>
                <w:b/>
                <w:color w:val="000000" w:themeColor="text1"/>
                <w:sz w:val="22"/>
                <w:szCs w:val="22"/>
              </w:rPr>
              <w:t xml:space="preserve">: </w:t>
            </w:r>
          </w:p>
        </w:tc>
      </w:tr>
      <w:tr w:rsidR="009810E8" w:rsidRPr="00753453">
        <w:trPr>
          <w:trHeight w:val="674"/>
        </w:trPr>
        <w:tc>
          <w:tcPr>
            <w:tcW w:w="4410" w:type="dxa"/>
          </w:tcPr>
          <w:p w:rsidR="009810E8" w:rsidRPr="00753453" w:rsidRDefault="009810E8" w:rsidP="00D9034F">
            <w:pPr>
              <w:spacing w:before="120" w:after="120" w:line="276" w:lineRule="auto"/>
              <w:jc w:val="both"/>
              <w:rPr>
                <w:rFonts w:ascii="Arial" w:hAnsi="Arial" w:cs="Arial"/>
                <w:b/>
                <w:color w:val="000000" w:themeColor="text1"/>
                <w:sz w:val="22"/>
                <w:szCs w:val="22"/>
              </w:rPr>
            </w:pPr>
            <w:r w:rsidRPr="00753453">
              <w:rPr>
                <w:rFonts w:ascii="Arial" w:hAnsi="Arial" w:cs="Arial"/>
                <w:b/>
                <w:color w:val="000000" w:themeColor="text1"/>
                <w:sz w:val="22"/>
                <w:szCs w:val="22"/>
              </w:rPr>
              <w:t xml:space="preserve">Người đảm nhiệm công việc:  </w:t>
            </w:r>
          </w:p>
          <w:p w:rsidR="009810E8" w:rsidRPr="00753453" w:rsidRDefault="009810E8" w:rsidP="00D9034F">
            <w:pPr>
              <w:spacing w:before="120" w:after="120" w:line="276" w:lineRule="auto"/>
              <w:jc w:val="both"/>
              <w:rPr>
                <w:rFonts w:ascii="Arial" w:hAnsi="Arial" w:cs="Arial"/>
                <w:b/>
                <w:color w:val="000000" w:themeColor="text1"/>
                <w:sz w:val="22"/>
                <w:szCs w:val="22"/>
              </w:rPr>
            </w:pPr>
          </w:p>
        </w:tc>
        <w:tc>
          <w:tcPr>
            <w:tcW w:w="5220" w:type="dxa"/>
            <w:tcBorders>
              <w:left w:val="nil"/>
              <w:right w:val="single" w:sz="4" w:space="0" w:color="auto"/>
            </w:tcBorders>
          </w:tcPr>
          <w:p w:rsidR="009810E8" w:rsidRPr="00753453" w:rsidRDefault="009810E8" w:rsidP="00D9034F">
            <w:pPr>
              <w:spacing w:before="120" w:after="120" w:line="276" w:lineRule="auto"/>
              <w:jc w:val="both"/>
              <w:rPr>
                <w:rFonts w:ascii="Arial" w:hAnsi="Arial" w:cs="Arial"/>
                <w:b/>
                <w:color w:val="000000" w:themeColor="text1"/>
                <w:sz w:val="22"/>
                <w:szCs w:val="22"/>
              </w:rPr>
            </w:pPr>
            <w:r w:rsidRPr="00753453">
              <w:rPr>
                <w:rFonts w:ascii="Arial" w:hAnsi="Arial" w:cs="Arial"/>
                <w:b/>
                <w:color w:val="000000" w:themeColor="text1"/>
                <w:sz w:val="22"/>
                <w:szCs w:val="22"/>
              </w:rPr>
              <w:t xml:space="preserve">Địa điểm làm việc: </w:t>
            </w:r>
          </w:p>
          <w:p w:rsidR="009810E8" w:rsidRPr="00753453" w:rsidRDefault="009810E8" w:rsidP="00D9034F">
            <w:pPr>
              <w:spacing w:before="120" w:after="120" w:line="276" w:lineRule="auto"/>
              <w:jc w:val="both"/>
              <w:rPr>
                <w:rFonts w:ascii="Arial" w:hAnsi="Arial" w:cs="Arial"/>
                <w:color w:val="000000" w:themeColor="text1"/>
                <w:sz w:val="22"/>
                <w:szCs w:val="22"/>
              </w:rPr>
            </w:pPr>
          </w:p>
        </w:tc>
      </w:tr>
      <w:tr w:rsidR="00374F8F" w:rsidRPr="00753453" w:rsidTr="00E958CE">
        <w:trPr>
          <w:trHeight w:val="821"/>
        </w:trPr>
        <w:tc>
          <w:tcPr>
            <w:tcW w:w="9630" w:type="dxa"/>
            <w:gridSpan w:val="2"/>
            <w:tcBorders>
              <w:right w:val="single" w:sz="4" w:space="0" w:color="auto"/>
            </w:tcBorders>
          </w:tcPr>
          <w:p w:rsidR="00374F8F" w:rsidRPr="00753453" w:rsidRDefault="00374F8F" w:rsidP="00E57C81">
            <w:pPr>
              <w:spacing w:before="120" w:after="120" w:line="276" w:lineRule="auto"/>
              <w:jc w:val="both"/>
              <w:rPr>
                <w:rFonts w:ascii="Arial" w:hAnsi="Arial" w:cs="Arial"/>
                <w:color w:val="000000" w:themeColor="text1"/>
                <w:sz w:val="22"/>
                <w:szCs w:val="22"/>
              </w:rPr>
            </w:pPr>
            <w:r w:rsidRPr="00753453">
              <w:rPr>
                <w:rFonts w:ascii="Arial" w:hAnsi="Arial" w:cs="Arial"/>
                <w:b/>
                <w:color w:val="000000" w:themeColor="text1"/>
                <w:sz w:val="22"/>
                <w:szCs w:val="22"/>
              </w:rPr>
              <w:t xml:space="preserve">Báo cáo trực tiếp cho: </w:t>
            </w:r>
            <w:r w:rsidR="009D56B2" w:rsidRPr="00753453">
              <w:rPr>
                <w:rFonts w:ascii="Arial" w:hAnsi="Arial" w:cs="Arial"/>
                <w:b/>
                <w:color w:val="000000" w:themeColor="text1"/>
                <w:sz w:val="22"/>
                <w:szCs w:val="22"/>
              </w:rPr>
              <w:t xml:space="preserve">Trưởng </w:t>
            </w:r>
            <w:r w:rsidR="00E714B1" w:rsidRPr="00753453">
              <w:rPr>
                <w:rFonts w:ascii="Arial" w:hAnsi="Arial" w:cs="Arial"/>
                <w:b/>
                <w:color w:val="000000" w:themeColor="text1"/>
                <w:sz w:val="22"/>
                <w:szCs w:val="22"/>
              </w:rPr>
              <w:t>phòng</w:t>
            </w:r>
            <w:r w:rsidR="00E01169">
              <w:rPr>
                <w:rFonts w:ascii="Arial" w:hAnsi="Arial" w:cs="Arial"/>
                <w:b/>
                <w:color w:val="000000" w:themeColor="text1"/>
                <w:sz w:val="22"/>
                <w:szCs w:val="22"/>
              </w:rPr>
              <w:t>/</w:t>
            </w:r>
            <w:r w:rsidR="00E714B1" w:rsidRPr="00753453">
              <w:rPr>
                <w:rFonts w:ascii="Arial" w:hAnsi="Arial" w:cs="Arial"/>
                <w:b/>
                <w:color w:val="000000" w:themeColor="text1"/>
                <w:sz w:val="22"/>
                <w:szCs w:val="22"/>
              </w:rPr>
              <w:t xml:space="preserve"> </w:t>
            </w:r>
            <w:r w:rsidR="00E01169">
              <w:rPr>
                <w:rFonts w:ascii="Arial" w:hAnsi="Arial" w:cs="Arial"/>
                <w:b/>
                <w:color w:val="000000" w:themeColor="text1"/>
                <w:sz w:val="22"/>
                <w:szCs w:val="22"/>
              </w:rPr>
              <w:t>b</w:t>
            </w:r>
            <w:r w:rsidR="006828B8" w:rsidRPr="00753453">
              <w:rPr>
                <w:rFonts w:ascii="Arial" w:hAnsi="Arial" w:cs="Arial"/>
                <w:b/>
                <w:color w:val="000000" w:themeColor="text1"/>
                <w:sz w:val="22"/>
                <w:szCs w:val="22"/>
              </w:rPr>
              <w:t xml:space="preserve">ộ phận </w:t>
            </w:r>
            <w:r w:rsidR="00E57C81">
              <w:rPr>
                <w:rFonts w:ascii="Arial" w:hAnsi="Arial" w:cs="Arial"/>
                <w:b/>
                <w:color w:val="000000" w:themeColor="text1"/>
                <w:sz w:val="22"/>
                <w:szCs w:val="22"/>
              </w:rPr>
              <w:t>PTKH</w:t>
            </w:r>
            <w:r w:rsidR="009D56B2" w:rsidRPr="00753453">
              <w:rPr>
                <w:rFonts w:ascii="Arial" w:hAnsi="Arial" w:cs="Arial"/>
                <w:b/>
                <w:color w:val="000000" w:themeColor="text1"/>
                <w:sz w:val="22"/>
                <w:szCs w:val="22"/>
              </w:rPr>
              <w:t xml:space="preserve">, </w:t>
            </w:r>
            <w:r w:rsidR="00FB21DF" w:rsidRPr="00753453">
              <w:rPr>
                <w:rFonts w:ascii="Arial" w:hAnsi="Arial" w:cs="Arial"/>
                <w:b/>
                <w:color w:val="000000" w:themeColor="text1"/>
                <w:sz w:val="22"/>
                <w:szCs w:val="22"/>
              </w:rPr>
              <w:t>Giám đốc/ Phó giám đốc chi nhánh</w:t>
            </w:r>
            <w:r w:rsidR="00E12AED" w:rsidRPr="00753453">
              <w:rPr>
                <w:rFonts w:ascii="Arial" w:hAnsi="Arial" w:cs="Arial"/>
                <w:b/>
                <w:color w:val="000000" w:themeColor="text1"/>
                <w:sz w:val="22"/>
                <w:szCs w:val="22"/>
              </w:rPr>
              <w:t xml:space="preserve">, Khối </w:t>
            </w:r>
            <w:r w:rsidR="00D9034F" w:rsidRPr="00753453">
              <w:rPr>
                <w:rFonts w:ascii="Arial" w:hAnsi="Arial" w:cs="Arial"/>
                <w:b/>
                <w:color w:val="000000" w:themeColor="text1"/>
                <w:sz w:val="22"/>
                <w:szCs w:val="22"/>
              </w:rPr>
              <w:t xml:space="preserve">bán lẻ - Phòng quản lý bán hàng </w:t>
            </w:r>
          </w:p>
        </w:tc>
      </w:tr>
    </w:tbl>
    <w:p w:rsidR="009810E8" w:rsidRPr="00753453" w:rsidRDefault="009810E8" w:rsidP="00D9034F">
      <w:pPr>
        <w:spacing w:line="276" w:lineRule="auto"/>
        <w:jc w:val="both"/>
        <w:rPr>
          <w:rFonts w:ascii="Arial" w:hAnsi="Arial" w:cs="Arial"/>
          <w:color w:val="000000" w:themeColor="text1"/>
          <w:sz w:val="22"/>
          <w:szCs w:val="22"/>
        </w:rPr>
      </w:pPr>
    </w:p>
    <w:tbl>
      <w:tblPr>
        <w:tblW w:w="9666" w:type="dxa"/>
        <w:tblInd w:w="64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66"/>
      </w:tblGrid>
      <w:tr w:rsidR="009810E8" w:rsidRPr="00753453">
        <w:trPr>
          <w:trHeight w:val="712"/>
        </w:trPr>
        <w:tc>
          <w:tcPr>
            <w:tcW w:w="9666" w:type="dxa"/>
            <w:tcBorders>
              <w:left w:val="single" w:sz="4" w:space="0" w:color="auto"/>
              <w:right w:val="single" w:sz="4" w:space="0" w:color="auto"/>
            </w:tcBorders>
            <w:shd w:val="pct10" w:color="000000" w:fill="FFFFFF"/>
          </w:tcPr>
          <w:p w:rsidR="009810E8" w:rsidRPr="00753453" w:rsidRDefault="009810E8" w:rsidP="00D9034F">
            <w:pPr>
              <w:pStyle w:val="Heading1"/>
              <w:spacing w:line="276" w:lineRule="auto"/>
              <w:jc w:val="both"/>
              <w:rPr>
                <w:color w:val="000000" w:themeColor="text1"/>
              </w:rPr>
            </w:pPr>
          </w:p>
          <w:p w:rsidR="009810E8" w:rsidRPr="00753453" w:rsidRDefault="009810E8" w:rsidP="00D9034F">
            <w:pPr>
              <w:tabs>
                <w:tab w:val="left" w:pos="360"/>
                <w:tab w:val="left" w:pos="540"/>
              </w:tabs>
              <w:spacing w:line="276" w:lineRule="auto"/>
              <w:jc w:val="both"/>
              <w:rPr>
                <w:rFonts w:ascii="Arial" w:hAnsi="Arial" w:cs="Arial"/>
                <w:b/>
                <w:color w:val="000000" w:themeColor="text1"/>
                <w:sz w:val="22"/>
                <w:szCs w:val="22"/>
              </w:rPr>
            </w:pPr>
            <w:r w:rsidRPr="00753453">
              <w:rPr>
                <w:rFonts w:ascii="Arial" w:hAnsi="Arial" w:cs="Arial"/>
                <w:b/>
                <w:color w:val="000000" w:themeColor="text1"/>
                <w:sz w:val="22"/>
                <w:szCs w:val="22"/>
              </w:rPr>
              <w:t>II. MỤC TIÊU CÔNG VIỆC</w:t>
            </w:r>
            <w:bookmarkStart w:id="0" w:name="_GoBack"/>
            <w:bookmarkEnd w:id="0"/>
          </w:p>
          <w:p w:rsidR="009810E8" w:rsidRPr="00753453" w:rsidRDefault="009810E8" w:rsidP="00D9034F">
            <w:pPr>
              <w:pStyle w:val="Heading1"/>
              <w:spacing w:line="276" w:lineRule="auto"/>
              <w:jc w:val="both"/>
              <w:rPr>
                <w:b w:val="0"/>
                <w:i/>
                <w:color w:val="000000" w:themeColor="text1"/>
              </w:rPr>
            </w:pPr>
          </w:p>
        </w:tc>
      </w:tr>
      <w:tr w:rsidR="009810E8" w:rsidRPr="00753453">
        <w:trPr>
          <w:trHeight w:val="571"/>
        </w:trPr>
        <w:tc>
          <w:tcPr>
            <w:tcW w:w="9666" w:type="dxa"/>
            <w:tcBorders>
              <w:left w:val="single" w:sz="4" w:space="0" w:color="auto"/>
              <w:right w:val="single" w:sz="4" w:space="0" w:color="auto"/>
            </w:tcBorders>
          </w:tcPr>
          <w:p w:rsidR="00D9034F" w:rsidRPr="00753453" w:rsidRDefault="009D56B2" w:rsidP="00D9034F">
            <w:pPr>
              <w:pStyle w:val="ListParagraph"/>
              <w:numPr>
                <w:ilvl w:val="0"/>
                <w:numId w:val="8"/>
              </w:numPr>
              <w:shd w:val="clear" w:color="auto" w:fill="FFFFFF"/>
              <w:spacing w:before="120" w:after="120" w:line="276" w:lineRule="auto"/>
              <w:ind w:left="432" w:right="144"/>
              <w:jc w:val="both"/>
              <w:rPr>
                <w:rFonts w:ascii="Arial" w:hAnsi="Arial" w:cs="Arial"/>
                <w:color w:val="000000" w:themeColor="text1"/>
                <w:sz w:val="22"/>
                <w:szCs w:val="22"/>
              </w:rPr>
            </w:pPr>
            <w:r w:rsidRPr="00753453">
              <w:rPr>
                <w:rFonts w:ascii="Arial" w:hAnsi="Arial" w:cs="Arial"/>
                <w:color w:val="000000" w:themeColor="text1"/>
                <w:sz w:val="22"/>
                <w:szCs w:val="22"/>
              </w:rPr>
              <w:t xml:space="preserve">Tìm kiếm, mở rộng và gia tăng mới nguồn khách </w:t>
            </w:r>
            <w:r w:rsidR="007B29A0" w:rsidRPr="00753453">
              <w:rPr>
                <w:rFonts w:ascii="Arial" w:hAnsi="Arial" w:cs="Arial"/>
                <w:color w:val="000000" w:themeColor="text1"/>
                <w:sz w:val="22"/>
                <w:szCs w:val="22"/>
              </w:rPr>
              <w:t>hà</w:t>
            </w:r>
            <w:r w:rsidRPr="00753453">
              <w:rPr>
                <w:rFonts w:ascii="Arial" w:hAnsi="Arial" w:cs="Arial"/>
                <w:color w:val="000000" w:themeColor="text1"/>
                <w:sz w:val="22"/>
                <w:szCs w:val="22"/>
              </w:rPr>
              <w:t xml:space="preserve">ng cho </w:t>
            </w:r>
            <w:r w:rsidR="00E714B1" w:rsidRPr="00753453">
              <w:rPr>
                <w:rFonts w:ascii="Arial" w:hAnsi="Arial" w:cs="Arial"/>
                <w:color w:val="000000" w:themeColor="text1"/>
                <w:sz w:val="22"/>
                <w:szCs w:val="22"/>
              </w:rPr>
              <w:t>Ngân hàng</w:t>
            </w:r>
            <w:r w:rsidR="00D9034F" w:rsidRPr="00753453">
              <w:rPr>
                <w:rFonts w:ascii="Arial" w:hAnsi="Arial" w:cs="Arial"/>
                <w:color w:val="000000" w:themeColor="text1"/>
                <w:sz w:val="22"/>
                <w:szCs w:val="22"/>
              </w:rPr>
              <w:t>.</w:t>
            </w:r>
          </w:p>
          <w:p w:rsidR="00D9034F" w:rsidRPr="00753453" w:rsidRDefault="009D56B2" w:rsidP="00D9034F">
            <w:pPr>
              <w:pStyle w:val="ListParagraph"/>
              <w:numPr>
                <w:ilvl w:val="0"/>
                <w:numId w:val="8"/>
              </w:numPr>
              <w:shd w:val="clear" w:color="auto" w:fill="FFFFFF"/>
              <w:spacing w:before="120" w:after="120" w:line="276" w:lineRule="auto"/>
              <w:ind w:left="432" w:right="144"/>
              <w:jc w:val="both"/>
              <w:rPr>
                <w:rFonts w:ascii="Arial" w:hAnsi="Arial" w:cs="Arial"/>
                <w:color w:val="000000" w:themeColor="text1"/>
                <w:sz w:val="22"/>
                <w:szCs w:val="22"/>
              </w:rPr>
            </w:pPr>
            <w:r w:rsidRPr="00753453">
              <w:rPr>
                <w:rFonts w:ascii="Arial" w:hAnsi="Arial" w:cs="Arial"/>
                <w:color w:val="000000" w:themeColor="text1"/>
                <w:sz w:val="22"/>
                <w:szCs w:val="22"/>
              </w:rPr>
              <w:t>Lập kế hoạch chi tiết và thực hiện mở rộng, phát triển mạng lướ</w:t>
            </w:r>
            <w:r w:rsidR="005D15A2" w:rsidRPr="00753453">
              <w:rPr>
                <w:rFonts w:ascii="Arial" w:hAnsi="Arial" w:cs="Arial"/>
                <w:color w:val="000000" w:themeColor="text1"/>
                <w:sz w:val="22"/>
                <w:szCs w:val="22"/>
              </w:rPr>
              <w:t>i khách hà</w:t>
            </w:r>
            <w:r w:rsidRPr="00753453">
              <w:rPr>
                <w:rFonts w:ascii="Arial" w:hAnsi="Arial" w:cs="Arial"/>
                <w:color w:val="000000" w:themeColor="text1"/>
                <w:sz w:val="22"/>
                <w:szCs w:val="22"/>
              </w:rPr>
              <w:t>ng, đảm bảo chỉ tiêu kinh doanh được giao</w:t>
            </w:r>
            <w:r w:rsidR="00D9034F" w:rsidRPr="00753453">
              <w:rPr>
                <w:rFonts w:ascii="Arial" w:hAnsi="Arial" w:cs="Arial"/>
                <w:color w:val="000000" w:themeColor="text1"/>
                <w:sz w:val="22"/>
                <w:szCs w:val="22"/>
              </w:rPr>
              <w:t>.</w:t>
            </w:r>
          </w:p>
          <w:p w:rsidR="00D9034F" w:rsidRPr="00753453" w:rsidRDefault="009D56B2" w:rsidP="00D9034F">
            <w:pPr>
              <w:pStyle w:val="ListParagraph"/>
              <w:numPr>
                <w:ilvl w:val="0"/>
                <w:numId w:val="8"/>
              </w:numPr>
              <w:shd w:val="clear" w:color="auto" w:fill="FFFFFF"/>
              <w:spacing w:before="120" w:after="120" w:line="276" w:lineRule="auto"/>
              <w:ind w:left="432" w:right="144"/>
              <w:jc w:val="both"/>
              <w:rPr>
                <w:rFonts w:ascii="Arial" w:hAnsi="Arial" w:cs="Arial"/>
                <w:color w:val="000000" w:themeColor="text1"/>
                <w:sz w:val="22"/>
                <w:szCs w:val="22"/>
              </w:rPr>
            </w:pPr>
            <w:r w:rsidRPr="00753453">
              <w:rPr>
                <w:rFonts w:ascii="Arial" w:hAnsi="Arial" w:cs="Arial"/>
                <w:color w:val="000000" w:themeColor="text1"/>
                <w:sz w:val="22"/>
                <w:szCs w:val="22"/>
              </w:rPr>
              <w:t>Chăm sóc, hỗ trợ</w:t>
            </w:r>
            <w:r w:rsidR="005D15A2" w:rsidRPr="00753453">
              <w:rPr>
                <w:rFonts w:ascii="Arial" w:hAnsi="Arial" w:cs="Arial"/>
                <w:color w:val="000000" w:themeColor="text1"/>
                <w:sz w:val="22"/>
                <w:szCs w:val="22"/>
              </w:rPr>
              <w:t xml:space="preserve"> khách hà</w:t>
            </w:r>
            <w:r w:rsidRPr="00753453">
              <w:rPr>
                <w:rFonts w:ascii="Arial" w:hAnsi="Arial" w:cs="Arial"/>
                <w:color w:val="000000" w:themeColor="text1"/>
                <w:sz w:val="22"/>
                <w:szCs w:val="22"/>
              </w:rPr>
              <w:t xml:space="preserve">ng trong quá trình sử dụng sản phẩm dịch vụ của </w:t>
            </w:r>
            <w:r w:rsidR="00E714B1" w:rsidRPr="00753453">
              <w:rPr>
                <w:rFonts w:ascii="Arial" w:hAnsi="Arial" w:cs="Arial"/>
                <w:color w:val="000000" w:themeColor="text1"/>
                <w:sz w:val="22"/>
                <w:szCs w:val="22"/>
              </w:rPr>
              <w:t>Ngân hàng</w:t>
            </w:r>
            <w:r w:rsidR="00D9034F" w:rsidRPr="00753453">
              <w:rPr>
                <w:rFonts w:ascii="Arial" w:hAnsi="Arial" w:cs="Arial"/>
                <w:color w:val="000000" w:themeColor="text1"/>
                <w:sz w:val="22"/>
                <w:szCs w:val="22"/>
              </w:rPr>
              <w:t>.</w:t>
            </w:r>
          </w:p>
          <w:p w:rsidR="00FB21DF" w:rsidRPr="00753453" w:rsidRDefault="009D56B2" w:rsidP="00E57C81">
            <w:pPr>
              <w:pStyle w:val="ListParagraph"/>
              <w:numPr>
                <w:ilvl w:val="0"/>
                <w:numId w:val="8"/>
              </w:numPr>
              <w:shd w:val="clear" w:color="auto" w:fill="FFFFFF"/>
              <w:spacing w:before="120" w:after="120" w:line="276" w:lineRule="auto"/>
              <w:ind w:left="432" w:right="144"/>
              <w:jc w:val="both"/>
              <w:rPr>
                <w:rFonts w:ascii="Arial" w:hAnsi="Arial" w:cs="Arial"/>
                <w:color w:val="000000" w:themeColor="text1"/>
                <w:sz w:val="22"/>
                <w:szCs w:val="22"/>
              </w:rPr>
            </w:pPr>
            <w:r w:rsidRPr="00753453">
              <w:rPr>
                <w:rFonts w:ascii="Arial" w:hAnsi="Arial" w:cs="Arial"/>
                <w:color w:val="000000" w:themeColor="text1"/>
                <w:sz w:val="22"/>
                <w:szCs w:val="22"/>
                <w:shd w:val="clear" w:color="auto" w:fill="FFFFFF"/>
              </w:rPr>
              <w:t>Phát triển hình ảnh thương hiệu BacABank trong quá trình làm việc với khách hàng</w:t>
            </w:r>
            <w:r w:rsidR="00D9034F" w:rsidRPr="00753453">
              <w:rPr>
                <w:rFonts w:ascii="Arial" w:hAnsi="Arial" w:cs="Arial"/>
                <w:color w:val="000000" w:themeColor="text1"/>
                <w:sz w:val="22"/>
                <w:szCs w:val="22"/>
                <w:shd w:val="clear" w:color="auto" w:fill="FFFFFF"/>
              </w:rPr>
              <w:t>.</w:t>
            </w:r>
          </w:p>
        </w:tc>
      </w:tr>
      <w:tr w:rsidR="009810E8" w:rsidRPr="00753453">
        <w:trPr>
          <w:trHeight w:val="318"/>
        </w:trPr>
        <w:tc>
          <w:tcPr>
            <w:tcW w:w="9666" w:type="dxa"/>
            <w:tcBorders>
              <w:bottom w:val="single" w:sz="4" w:space="0" w:color="auto"/>
            </w:tcBorders>
          </w:tcPr>
          <w:p w:rsidR="009810E8" w:rsidRPr="00753453" w:rsidRDefault="009810E8" w:rsidP="00D9034F">
            <w:pPr>
              <w:pStyle w:val="ListParagraph"/>
              <w:spacing w:line="276" w:lineRule="auto"/>
              <w:jc w:val="both"/>
              <w:rPr>
                <w:rFonts w:ascii="Arial" w:hAnsi="Arial" w:cs="Arial"/>
                <w:color w:val="000000" w:themeColor="text1"/>
                <w:sz w:val="22"/>
                <w:szCs w:val="22"/>
              </w:rPr>
            </w:pPr>
          </w:p>
        </w:tc>
      </w:tr>
      <w:tr w:rsidR="009810E8" w:rsidRPr="00753453" w:rsidTr="00D9034F">
        <w:trPr>
          <w:trHeight w:val="755"/>
        </w:trPr>
        <w:tc>
          <w:tcPr>
            <w:tcW w:w="9666" w:type="dxa"/>
            <w:tcBorders>
              <w:left w:val="single" w:sz="4" w:space="0" w:color="auto"/>
              <w:bottom w:val="single" w:sz="4" w:space="0" w:color="auto"/>
              <w:right w:val="single" w:sz="4" w:space="0" w:color="auto"/>
            </w:tcBorders>
            <w:shd w:val="pct10" w:color="000000" w:fill="FFFFFF"/>
          </w:tcPr>
          <w:p w:rsidR="009810E8" w:rsidRPr="00753453" w:rsidRDefault="009810E8" w:rsidP="00D9034F">
            <w:pPr>
              <w:pStyle w:val="Heading2"/>
              <w:spacing w:line="276" w:lineRule="auto"/>
              <w:jc w:val="both"/>
              <w:rPr>
                <w:color w:val="000000" w:themeColor="text1"/>
                <w:sz w:val="22"/>
                <w:szCs w:val="22"/>
              </w:rPr>
            </w:pPr>
          </w:p>
          <w:p w:rsidR="009810E8" w:rsidRPr="00753453" w:rsidRDefault="009810E8" w:rsidP="00D9034F">
            <w:pPr>
              <w:pStyle w:val="Heading2"/>
              <w:spacing w:line="276" w:lineRule="auto"/>
              <w:jc w:val="both"/>
              <w:rPr>
                <w:color w:val="000000" w:themeColor="text1"/>
                <w:sz w:val="22"/>
                <w:szCs w:val="22"/>
              </w:rPr>
            </w:pPr>
            <w:r w:rsidRPr="00753453">
              <w:rPr>
                <w:color w:val="000000" w:themeColor="text1"/>
                <w:sz w:val="22"/>
                <w:szCs w:val="22"/>
              </w:rPr>
              <w:t>III. CÁC NHIỆM VỤ CHÍNH</w:t>
            </w:r>
          </w:p>
          <w:p w:rsidR="009810E8" w:rsidRPr="00753453" w:rsidRDefault="009810E8" w:rsidP="00D9034F">
            <w:pPr>
              <w:spacing w:line="276" w:lineRule="auto"/>
              <w:jc w:val="both"/>
              <w:rPr>
                <w:rFonts w:ascii="Arial" w:hAnsi="Arial" w:cs="Arial"/>
                <w:color w:val="000000" w:themeColor="text1"/>
                <w:sz w:val="22"/>
                <w:szCs w:val="22"/>
              </w:rPr>
            </w:pPr>
          </w:p>
        </w:tc>
      </w:tr>
      <w:tr w:rsidR="009810E8" w:rsidRPr="00753453">
        <w:trPr>
          <w:trHeight w:val="524"/>
        </w:trPr>
        <w:tc>
          <w:tcPr>
            <w:tcW w:w="9666" w:type="dxa"/>
            <w:tcBorders>
              <w:left w:val="single" w:sz="4" w:space="0" w:color="auto"/>
              <w:right w:val="single" w:sz="4" w:space="0" w:color="auto"/>
            </w:tcBorders>
            <w:shd w:val="clear" w:color="auto" w:fill="auto"/>
          </w:tcPr>
          <w:p w:rsidR="00196B07" w:rsidRPr="00753453" w:rsidRDefault="00196B07" w:rsidP="00753453">
            <w:pPr>
              <w:pStyle w:val="ListParagraph"/>
              <w:numPr>
                <w:ilvl w:val="0"/>
                <w:numId w:val="16"/>
              </w:numPr>
              <w:tabs>
                <w:tab w:val="left" w:pos="630"/>
              </w:tabs>
              <w:spacing w:before="120" w:after="200" w:line="360" w:lineRule="auto"/>
              <w:jc w:val="both"/>
              <w:rPr>
                <w:rFonts w:ascii="Arial" w:hAnsi="Arial" w:cs="Arial"/>
                <w:color w:val="000000"/>
                <w:sz w:val="22"/>
                <w:szCs w:val="22"/>
              </w:rPr>
            </w:pPr>
            <w:r w:rsidRPr="00753453">
              <w:rPr>
                <w:rFonts w:ascii="Arial" w:hAnsi="Arial" w:cs="Arial"/>
                <w:color w:val="000000"/>
                <w:sz w:val="22"/>
                <w:szCs w:val="22"/>
              </w:rPr>
              <w:t>Nắm vững sản phẩm các sản phẩm dịch vụ của ngân hàng.</w:t>
            </w:r>
          </w:p>
          <w:p w:rsidR="00196B07" w:rsidRPr="00753453" w:rsidRDefault="00196B07" w:rsidP="00753453">
            <w:pPr>
              <w:pStyle w:val="ListParagraph"/>
              <w:numPr>
                <w:ilvl w:val="0"/>
                <w:numId w:val="16"/>
              </w:numPr>
              <w:tabs>
                <w:tab w:val="left" w:pos="630"/>
              </w:tabs>
              <w:spacing w:before="120" w:after="200" w:line="360" w:lineRule="auto"/>
              <w:jc w:val="both"/>
              <w:rPr>
                <w:rFonts w:ascii="Arial" w:hAnsi="Arial" w:cs="Arial"/>
                <w:color w:val="000000"/>
                <w:sz w:val="22"/>
                <w:szCs w:val="22"/>
              </w:rPr>
            </w:pPr>
            <w:r w:rsidRPr="00753453">
              <w:rPr>
                <w:rFonts w:ascii="Arial" w:hAnsi="Arial" w:cs="Arial"/>
                <w:color w:val="000000"/>
                <w:sz w:val="22"/>
                <w:szCs w:val="22"/>
              </w:rPr>
              <w:t>Liên tục tìm kiếm khách hàng tiềm năng.</w:t>
            </w:r>
          </w:p>
          <w:p w:rsidR="00E714B1" w:rsidRPr="00753453" w:rsidRDefault="00E714B1" w:rsidP="00753453">
            <w:pPr>
              <w:pStyle w:val="ListParagraph"/>
              <w:numPr>
                <w:ilvl w:val="0"/>
                <w:numId w:val="16"/>
              </w:numPr>
              <w:tabs>
                <w:tab w:val="left" w:pos="630"/>
              </w:tabs>
              <w:spacing w:before="120" w:after="200" w:line="360" w:lineRule="auto"/>
              <w:jc w:val="both"/>
              <w:rPr>
                <w:rFonts w:ascii="Arial" w:hAnsi="Arial" w:cs="Arial"/>
                <w:color w:val="000000"/>
                <w:sz w:val="22"/>
                <w:szCs w:val="22"/>
              </w:rPr>
            </w:pPr>
            <w:r w:rsidRPr="00753453">
              <w:rPr>
                <w:rFonts w:ascii="Arial" w:hAnsi="Arial" w:cs="Arial"/>
                <w:color w:val="000000"/>
                <w:sz w:val="22"/>
                <w:szCs w:val="22"/>
              </w:rPr>
              <w:t>Tiếp xúc khách hàng, t</w:t>
            </w:r>
            <w:r w:rsidR="007B29A0" w:rsidRPr="00753453">
              <w:rPr>
                <w:rFonts w:ascii="Arial" w:hAnsi="Arial" w:cs="Arial"/>
                <w:color w:val="000000"/>
                <w:sz w:val="22"/>
                <w:szCs w:val="22"/>
              </w:rPr>
              <w:t>húc đẩy việc cung cấp sản phẩm dịch vụ của Ngân hàng tớ</w:t>
            </w:r>
            <w:r w:rsidRPr="00753453">
              <w:rPr>
                <w:rFonts w:ascii="Arial" w:hAnsi="Arial" w:cs="Arial"/>
                <w:color w:val="000000"/>
                <w:sz w:val="22"/>
                <w:szCs w:val="22"/>
              </w:rPr>
              <w:t>i khách hàng.</w:t>
            </w:r>
          </w:p>
          <w:p w:rsidR="00473386" w:rsidRPr="00753453" w:rsidRDefault="00473386" w:rsidP="00753453">
            <w:pPr>
              <w:numPr>
                <w:ilvl w:val="0"/>
                <w:numId w:val="16"/>
              </w:numPr>
              <w:tabs>
                <w:tab w:val="left" w:pos="630"/>
              </w:tabs>
              <w:suppressAutoHyphens/>
              <w:spacing w:line="360" w:lineRule="auto"/>
              <w:jc w:val="both"/>
              <w:rPr>
                <w:rFonts w:ascii="Arial" w:eastAsia="Arial Unicode MS" w:hAnsi="Arial" w:cs="Arial"/>
                <w:bCs/>
                <w:sz w:val="22"/>
                <w:szCs w:val="22"/>
              </w:rPr>
            </w:pPr>
            <w:r w:rsidRPr="00753453">
              <w:rPr>
                <w:rFonts w:ascii="Arial" w:eastAsia="Arial Unicode MS" w:hAnsi="Arial" w:cs="Arial"/>
                <w:bCs/>
                <w:sz w:val="22"/>
                <w:szCs w:val="22"/>
              </w:rPr>
              <w:t xml:space="preserve">Giới thiệu khách hàng sử dụng tất cả các sản phẩm dịch vụ và thực hiện các nghiệp vụ bán hàng khác </w:t>
            </w:r>
            <w:proofErr w:type="gramStart"/>
            <w:r w:rsidRPr="00753453">
              <w:rPr>
                <w:rFonts w:ascii="Arial" w:eastAsia="Arial Unicode MS" w:hAnsi="Arial" w:cs="Arial"/>
                <w:bCs/>
                <w:sz w:val="22"/>
                <w:szCs w:val="22"/>
              </w:rPr>
              <w:t>theo</w:t>
            </w:r>
            <w:proofErr w:type="gramEnd"/>
            <w:r w:rsidRPr="00753453">
              <w:rPr>
                <w:rFonts w:ascii="Arial" w:eastAsia="Arial Unicode MS" w:hAnsi="Arial" w:cs="Arial"/>
                <w:bCs/>
                <w:sz w:val="22"/>
                <w:szCs w:val="22"/>
              </w:rPr>
              <w:t xml:space="preserve"> đúng quy trình nghiệp vụ được ngân hàng quy định.</w:t>
            </w:r>
          </w:p>
          <w:p w:rsidR="00E714B1" w:rsidRPr="00753453" w:rsidRDefault="00E714B1" w:rsidP="00753453">
            <w:pPr>
              <w:pStyle w:val="ListParagraph"/>
              <w:numPr>
                <w:ilvl w:val="0"/>
                <w:numId w:val="16"/>
              </w:numPr>
              <w:tabs>
                <w:tab w:val="left" w:pos="630"/>
              </w:tabs>
              <w:spacing w:line="360" w:lineRule="auto"/>
              <w:jc w:val="both"/>
              <w:rPr>
                <w:rFonts w:ascii="Arial" w:hAnsi="Arial" w:cs="Arial"/>
                <w:color w:val="000000"/>
                <w:sz w:val="22"/>
                <w:szCs w:val="22"/>
              </w:rPr>
            </w:pPr>
            <w:r w:rsidRPr="00753453">
              <w:rPr>
                <w:rFonts w:ascii="Arial" w:eastAsia="Arial Unicode MS" w:hAnsi="Arial" w:cs="Arial"/>
                <w:bCs/>
                <w:color w:val="000000"/>
                <w:sz w:val="22"/>
                <w:szCs w:val="22"/>
              </w:rPr>
              <w:t>Trực tiếp</w:t>
            </w:r>
            <w:r w:rsidRPr="00753453">
              <w:rPr>
                <w:rFonts w:ascii="Arial" w:eastAsia="Arial Unicode MS" w:hAnsi="Arial" w:cs="Arial"/>
                <w:bCs/>
                <w:color w:val="000000"/>
                <w:sz w:val="22"/>
                <w:szCs w:val="22"/>
                <w:lang w:val="vi-VN"/>
              </w:rPr>
              <w:t xml:space="preserve"> triển khai các sản phẩm</w:t>
            </w:r>
            <w:r w:rsidRPr="00753453">
              <w:rPr>
                <w:rFonts w:ascii="Arial" w:eastAsia="Arial Unicode MS" w:hAnsi="Arial" w:cs="Arial"/>
                <w:bCs/>
                <w:color w:val="000000"/>
                <w:sz w:val="22"/>
                <w:szCs w:val="22"/>
              </w:rPr>
              <w:t xml:space="preserve"> dịch vụ</w:t>
            </w:r>
            <w:r w:rsidRPr="00753453">
              <w:rPr>
                <w:rFonts w:ascii="Arial" w:eastAsia="Arial Unicode MS" w:hAnsi="Arial" w:cs="Arial"/>
                <w:bCs/>
                <w:color w:val="000000"/>
                <w:sz w:val="22"/>
                <w:szCs w:val="22"/>
                <w:lang w:val="vi-VN"/>
              </w:rPr>
              <w:t xml:space="preserve">/chương trình </w:t>
            </w:r>
            <w:r w:rsidRPr="00753453">
              <w:rPr>
                <w:rFonts w:ascii="Arial" w:eastAsia="Arial Unicode MS" w:hAnsi="Arial" w:cs="Arial"/>
                <w:bCs/>
                <w:color w:val="000000"/>
                <w:sz w:val="22"/>
                <w:szCs w:val="22"/>
              </w:rPr>
              <w:t xml:space="preserve">khuyến mãi, tri </w:t>
            </w:r>
            <w:proofErr w:type="gramStart"/>
            <w:r w:rsidRPr="00753453">
              <w:rPr>
                <w:rFonts w:ascii="Arial" w:eastAsia="Arial Unicode MS" w:hAnsi="Arial" w:cs="Arial"/>
                <w:bCs/>
                <w:color w:val="000000"/>
                <w:sz w:val="22"/>
                <w:szCs w:val="22"/>
              </w:rPr>
              <w:t>ân</w:t>
            </w:r>
            <w:proofErr w:type="gramEnd"/>
            <w:r w:rsidRPr="00753453">
              <w:rPr>
                <w:rFonts w:ascii="Arial" w:eastAsia="Arial Unicode MS" w:hAnsi="Arial" w:cs="Arial"/>
                <w:bCs/>
                <w:color w:val="000000"/>
                <w:sz w:val="22"/>
                <w:szCs w:val="22"/>
              </w:rPr>
              <w:t xml:space="preserve"> hàng kỳ</w:t>
            </w:r>
            <w:r w:rsidRPr="00753453">
              <w:rPr>
                <w:rFonts w:ascii="Arial" w:eastAsia="Arial Unicode MS" w:hAnsi="Arial" w:cs="Arial"/>
                <w:bCs/>
                <w:color w:val="000000"/>
                <w:sz w:val="22"/>
                <w:szCs w:val="22"/>
                <w:lang w:val="vi-VN"/>
              </w:rPr>
              <w:t xml:space="preserve"> của</w:t>
            </w:r>
            <w:r w:rsidRPr="00753453">
              <w:rPr>
                <w:rFonts w:ascii="Arial" w:eastAsia="Arial Unicode MS" w:hAnsi="Arial" w:cs="Arial"/>
                <w:bCs/>
                <w:color w:val="000000"/>
                <w:sz w:val="22"/>
                <w:szCs w:val="22"/>
              </w:rPr>
              <w:t xml:space="preserve"> Ngân hàng </w:t>
            </w:r>
            <w:r w:rsidRPr="00753453">
              <w:rPr>
                <w:rFonts w:ascii="Arial" w:eastAsia="Arial Unicode MS" w:hAnsi="Arial" w:cs="Arial"/>
                <w:bCs/>
                <w:color w:val="000000"/>
                <w:sz w:val="22"/>
                <w:szCs w:val="22"/>
                <w:lang w:val="vi-VN"/>
              </w:rPr>
              <w:t>tại đơn vị kinh doanh</w:t>
            </w:r>
            <w:r w:rsidRPr="00753453">
              <w:rPr>
                <w:rFonts w:ascii="Arial" w:eastAsia="Arial Unicode MS" w:hAnsi="Arial" w:cs="Arial"/>
                <w:bCs/>
                <w:color w:val="000000"/>
                <w:sz w:val="22"/>
                <w:szCs w:val="22"/>
              </w:rPr>
              <w:t>.</w:t>
            </w:r>
          </w:p>
          <w:p w:rsidR="00E714B1" w:rsidRPr="00753453" w:rsidRDefault="00E714B1" w:rsidP="00753453">
            <w:pPr>
              <w:pStyle w:val="ListParagraph"/>
              <w:numPr>
                <w:ilvl w:val="0"/>
                <w:numId w:val="16"/>
              </w:numPr>
              <w:tabs>
                <w:tab w:val="left" w:pos="630"/>
              </w:tabs>
              <w:spacing w:line="360" w:lineRule="auto"/>
              <w:jc w:val="both"/>
              <w:rPr>
                <w:rFonts w:ascii="Arial" w:hAnsi="Arial" w:cs="Arial"/>
                <w:color w:val="000000"/>
                <w:sz w:val="22"/>
                <w:szCs w:val="22"/>
              </w:rPr>
            </w:pPr>
            <w:r w:rsidRPr="00753453">
              <w:rPr>
                <w:rFonts w:ascii="Arial" w:eastAsia="Arial Unicode MS" w:hAnsi="Arial" w:cs="Arial"/>
                <w:bCs/>
                <w:color w:val="000000"/>
                <w:sz w:val="22"/>
                <w:szCs w:val="22"/>
              </w:rPr>
              <w:t xml:space="preserve">Nắm bắt và đào </w:t>
            </w:r>
            <w:r w:rsidRPr="00753453">
              <w:rPr>
                <w:rFonts w:ascii="Arial" w:eastAsia="Arial Unicode MS" w:hAnsi="Arial" w:cs="Arial"/>
                <w:bCs/>
                <w:color w:val="000000"/>
                <w:sz w:val="22"/>
                <w:szCs w:val="22"/>
                <w:lang w:val="vi-VN"/>
              </w:rPr>
              <w:t xml:space="preserve">tạo tại chỗ cho đội ngũ </w:t>
            </w:r>
            <w:r w:rsidRPr="00753453">
              <w:rPr>
                <w:rFonts w:ascii="Arial" w:eastAsia="Arial Unicode MS" w:hAnsi="Arial" w:cs="Arial"/>
                <w:bCs/>
                <w:color w:val="000000"/>
                <w:sz w:val="22"/>
                <w:szCs w:val="22"/>
              </w:rPr>
              <w:t>Giao dịch viên</w:t>
            </w:r>
            <w:r w:rsidRPr="00753453">
              <w:rPr>
                <w:rFonts w:ascii="Arial" w:eastAsia="Arial Unicode MS" w:hAnsi="Arial" w:cs="Arial"/>
                <w:bCs/>
                <w:color w:val="000000"/>
                <w:sz w:val="22"/>
                <w:szCs w:val="22"/>
                <w:lang w:val="vi-VN"/>
              </w:rPr>
              <w:t>,</w:t>
            </w:r>
            <w:r w:rsidRPr="00753453">
              <w:rPr>
                <w:rFonts w:ascii="Arial" w:eastAsia="Arial Unicode MS" w:hAnsi="Arial" w:cs="Arial"/>
                <w:bCs/>
                <w:color w:val="000000"/>
                <w:sz w:val="22"/>
                <w:szCs w:val="22"/>
              </w:rPr>
              <w:t xml:space="preserve"> Q</w:t>
            </w:r>
            <w:r w:rsidRPr="00753453">
              <w:rPr>
                <w:rFonts w:ascii="Arial" w:eastAsia="Arial Unicode MS" w:hAnsi="Arial" w:cs="Arial"/>
                <w:bCs/>
                <w:color w:val="000000"/>
                <w:sz w:val="22"/>
                <w:szCs w:val="22"/>
                <w:lang w:val="vi-VN"/>
              </w:rPr>
              <w:t>uỹ</w:t>
            </w:r>
            <w:r w:rsidR="00473386" w:rsidRPr="00753453">
              <w:rPr>
                <w:rFonts w:ascii="Arial" w:eastAsia="Arial Unicode MS" w:hAnsi="Arial" w:cs="Arial"/>
                <w:bCs/>
                <w:color w:val="000000"/>
                <w:sz w:val="22"/>
                <w:szCs w:val="22"/>
              </w:rPr>
              <w:t>, thẩm định</w:t>
            </w:r>
            <w:r w:rsidRPr="00753453">
              <w:rPr>
                <w:rFonts w:ascii="Arial" w:eastAsia="Arial Unicode MS" w:hAnsi="Arial" w:cs="Arial"/>
                <w:bCs/>
                <w:color w:val="000000"/>
                <w:sz w:val="22"/>
                <w:szCs w:val="22"/>
              </w:rPr>
              <w:t xml:space="preserve"> … các</w:t>
            </w:r>
            <w:r w:rsidRPr="00753453">
              <w:rPr>
                <w:rFonts w:ascii="Arial" w:eastAsia="Arial Unicode MS" w:hAnsi="Arial" w:cs="Arial"/>
                <w:bCs/>
                <w:color w:val="000000"/>
                <w:sz w:val="22"/>
                <w:szCs w:val="22"/>
                <w:lang w:val="vi-VN"/>
              </w:rPr>
              <w:t xml:space="preserve"> sản phẩm</w:t>
            </w:r>
            <w:r w:rsidRPr="00753453">
              <w:rPr>
                <w:rFonts w:ascii="Arial" w:eastAsia="Arial Unicode MS" w:hAnsi="Arial" w:cs="Arial"/>
                <w:bCs/>
                <w:color w:val="000000"/>
                <w:sz w:val="22"/>
                <w:szCs w:val="22"/>
              </w:rPr>
              <w:t xml:space="preserve"> dịch vụ mới, </w:t>
            </w:r>
            <w:r w:rsidRPr="00753453">
              <w:rPr>
                <w:rFonts w:ascii="Arial" w:eastAsia="Arial Unicode MS" w:hAnsi="Arial" w:cs="Arial"/>
                <w:bCs/>
                <w:color w:val="000000"/>
                <w:sz w:val="22"/>
                <w:szCs w:val="22"/>
                <w:lang w:val="vi-VN"/>
              </w:rPr>
              <w:t>chương trình khuyến mãi</w:t>
            </w:r>
            <w:r w:rsidRPr="00753453">
              <w:rPr>
                <w:rFonts w:ascii="Arial" w:eastAsia="Arial Unicode MS" w:hAnsi="Arial" w:cs="Arial"/>
                <w:bCs/>
                <w:color w:val="000000"/>
                <w:sz w:val="22"/>
                <w:szCs w:val="22"/>
              </w:rPr>
              <w:t>, tri ân</w:t>
            </w:r>
            <w:r w:rsidRPr="00753453">
              <w:rPr>
                <w:rFonts w:ascii="Arial" w:eastAsia="Arial Unicode MS" w:hAnsi="Arial" w:cs="Arial"/>
                <w:bCs/>
                <w:color w:val="000000"/>
                <w:sz w:val="22"/>
                <w:szCs w:val="22"/>
                <w:lang w:val="vi-VN"/>
              </w:rPr>
              <w:t xml:space="preserve"> </w:t>
            </w:r>
            <w:r w:rsidRPr="00753453">
              <w:rPr>
                <w:rFonts w:ascii="Arial" w:eastAsia="Arial Unicode MS" w:hAnsi="Arial" w:cs="Arial"/>
                <w:bCs/>
                <w:color w:val="000000"/>
                <w:sz w:val="22"/>
                <w:szCs w:val="22"/>
              </w:rPr>
              <w:t xml:space="preserve">khách hàng </w:t>
            </w:r>
            <w:r w:rsidRPr="00753453">
              <w:rPr>
                <w:rFonts w:ascii="Arial" w:eastAsia="Arial Unicode MS" w:hAnsi="Arial" w:cs="Arial"/>
                <w:bCs/>
                <w:color w:val="000000"/>
                <w:sz w:val="22"/>
                <w:szCs w:val="22"/>
                <w:lang w:val="vi-VN"/>
              </w:rPr>
              <w:t xml:space="preserve">đang được </w:t>
            </w:r>
            <w:r w:rsidRPr="00753453">
              <w:rPr>
                <w:rFonts w:ascii="Arial" w:eastAsia="Arial Unicode MS" w:hAnsi="Arial" w:cs="Arial"/>
                <w:bCs/>
                <w:color w:val="000000"/>
                <w:sz w:val="22"/>
                <w:szCs w:val="22"/>
              </w:rPr>
              <w:t xml:space="preserve">Khối Bán lẻ </w:t>
            </w:r>
            <w:r w:rsidRPr="00753453">
              <w:rPr>
                <w:rFonts w:ascii="Arial" w:eastAsia="Arial Unicode MS" w:hAnsi="Arial" w:cs="Arial"/>
                <w:bCs/>
                <w:color w:val="000000"/>
                <w:sz w:val="22"/>
                <w:szCs w:val="22"/>
                <w:lang w:val="vi-VN"/>
              </w:rPr>
              <w:t>triển khai</w:t>
            </w:r>
            <w:r w:rsidRPr="00753453">
              <w:rPr>
                <w:rFonts w:ascii="Arial" w:eastAsia="Arial Unicode MS" w:hAnsi="Arial" w:cs="Arial"/>
                <w:bCs/>
                <w:color w:val="000000"/>
                <w:sz w:val="22"/>
                <w:szCs w:val="22"/>
              </w:rPr>
              <w:t xml:space="preserve"> để cùng phối hợp</w:t>
            </w:r>
          </w:p>
          <w:p w:rsidR="003B537F" w:rsidRPr="00753453" w:rsidRDefault="009D56B2" w:rsidP="00753453">
            <w:pPr>
              <w:numPr>
                <w:ilvl w:val="0"/>
                <w:numId w:val="16"/>
              </w:numPr>
              <w:tabs>
                <w:tab w:val="left" w:pos="630"/>
              </w:tabs>
              <w:suppressAutoHyphens/>
              <w:spacing w:line="360" w:lineRule="auto"/>
              <w:jc w:val="both"/>
              <w:rPr>
                <w:rFonts w:ascii="Arial" w:eastAsia="Arial Unicode MS" w:hAnsi="Arial" w:cs="Arial"/>
                <w:bCs/>
                <w:color w:val="000000"/>
                <w:sz w:val="22"/>
                <w:szCs w:val="22"/>
              </w:rPr>
            </w:pPr>
            <w:r w:rsidRPr="00753453">
              <w:rPr>
                <w:rFonts w:ascii="Arial" w:eastAsia="Arial Unicode MS" w:hAnsi="Arial" w:cs="Arial"/>
                <w:bCs/>
                <w:color w:val="000000"/>
                <w:sz w:val="22"/>
                <w:szCs w:val="22"/>
              </w:rPr>
              <w:t>Thực hiện các công tác chăm sóc khách hàng sau bán hàng tại đơn vị kinh doanh.</w:t>
            </w:r>
          </w:p>
          <w:p w:rsidR="007B29A0" w:rsidRDefault="007B29A0" w:rsidP="00753453">
            <w:pPr>
              <w:numPr>
                <w:ilvl w:val="0"/>
                <w:numId w:val="16"/>
              </w:numPr>
              <w:tabs>
                <w:tab w:val="left" w:pos="630"/>
              </w:tabs>
              <w:suppressAutoHyphens/>
              <w:spacing w:line="360" w:lineRule="auto"/>
              <w:jc w:val="both"/>
              <w:rPr>
                <w:rFonts w:ascii="Arial" w:eastAsia="Arial Unicode MS" w:hAnsi="Arial" w:cs="Arial"/>
                <w:bCs/>
                <w:color w:val="000000"/>
                <w:sz w:val="22"/>
                <w:szCs w:val="22"/>
              </w:rPr>
            </w:pPr>
            <w:r w:rsidRPr="00753453">
              <w:rPr>
                <w:rFonts w:ascii="Arial" w:eastAsia="Arial Unicode MS" w:hAnsi="Arial" w:cs="Arial"/>
                <w:bCs/>
                <w:color w:val="000000"/>
                <w:sz w:val="22"/>
                <w:szCs w:val="22"/>
              </w:rPr>
              <w:t xml:space="preserve">Thực hiện đẩy đủ chỉ tiêu kinh doanh hàng tháng bao gồm chỉ tiêu cá nhân </w:t>
            </w:r>
            <w:proofErr w:type="gramStart"/>
            <w:r w:rsidRPr="00753453">
              <w:rPr>
                <w:rFonts w:ascii="Arial" w:eastAsia="Arial Unicode MS" w:hAnsi="Arial" w:cs="Arial"/>
                <w:bCs/>
                <w:color w:val="000000"/>
                <w:sz w:val="22"/>
                <w:szCs w:val="22"/>
              </w:rPr>
              <w:t>theo</w:t>
            </w:r>
            <w:proofErr w:type="gramEnd"/>
            <w:r w:rsidRPr="00753453">
              <w:rPr>
                <w:rFonts w:ascii="Arial" w:eastAsia="Arial Unicode MS" w:hAnsi="Arial" w:cs="Arial"/>
                <w:bCs/>
                <w:color w:val="000000"/>
                <w:sz w:val="22"/>
                <w:szCs w:val="22"/>
              </w:rPr>
              <w:t xml:space="preserve"> bộ chỉ tiêu KPI được Tổng giáo đốc ban hành theo từng thời kỳ và chỉ tiêu bán hàng chung của đơn vị theo phân bổ của Giám đốc Chi nhánh.</w:t>
            </w:r>
          </w:p>
          <w:p w:rsidR="00753453" w:rsidRPr="00753453" w:rsidRDefault="00753453" w:rsidP="00753453">
            <w:pPr>
              <w:numPr>
                <w:ilvl w:val="0"/>
                <w:numId w:val="16"/>
              </w:numPr>
              <w:tabs>
                <w:tab w:val="left" w:pos="630"/>
              </w:tabs>
              <w:suppressAutoHyphens/>
              <w:spacing w:line="360" w:lineRule="auto"/>
              <w:jc w:val="both"/>
              <w:rPr>
                <w:rFonts w:ascii="Arial" w:eastAsia="Arial Unicode MS" w:hAnsi="Arial" w:cs="Arial"/>
                <w:bCs/>
                <w:color w:val="000000"/>
                <w:sz w:val="22"/>
                <w:szCs w:val="22"/>
              </w:rPr>
            </w:pPr>
            <w:r>
              <w:rPr>
                <w:rFonts w:ascii="Arial" w:eastAsia="Arial Unicode MS" w:hAnsi="Arial" w:cs="Arial"/>
                <w:bCs/>
                <w:color w:val="000000"/>
                <w:sz w:val="22"/>
                <w:szCs w:val="22"/>
              </w:rPr>
              <w:t>Thực hiện các công việc liên quan khác do cán bộ quản lý giao.</w:t>
            </w:r>
          </w:p>
          <w:p w:rsidR="007B29A0" w:rsidRPr="00753453" w:rsidRDefault="007B29A0" w:rsidP="007B29A0">
            <w:pPr>
              <w:tabs>
                <w:tab w:val="left" w:pos="630"/>
              </w:tabs>
              <w:suppressAutoHyphens/>
              <w:spacing w:line="360" w:lineRule="auto"/>
              <w:jc w:val="both"/>
              <w:rPr>
                <w:rFonts w:ascii="Arial" w:eastAsia="Arial Unicode MS" w:hAnsi="Arial" w:cs="Arial"/>
                <w:bCs/>
                <w:color w:val="000000"/>
                <w:sz w:val="22"/>
                <w:szCs w:val="22"/>
              </w:rPr>
            </w:pPr>
          </w:p>
        </w:tc>
      </w:tr>
      <w:tr w:rsidR="009810E8" w:rsidRPr="00753453">
        <w:trPr>
          <w:trHeight w:val="332"/>
        </w:trPr>
        <w:tc>
          <w:tcPr>
            <w:tcW w:w="9666" w:type="dxa"/>
            <w:tcBorders>
              <w:left w:val="single" w:sz="4" w:space="0" w:color="auto"/>
              <w:right w:val="single" w:sz="4" w:space="0" w:color="auto"/>
            </w:tcBorders>
            <w:shd w:val="pct10" w:color="000000" w:fill="FFFFFF"/>
          </w:tcPr>
          <w:p w:rsidR="009810E8" w:rsidRPr="00753453" w:rsidRDefault="009810E8" w:rsidP="00D9034F">
            <w:pPr>
              <w:pStyle w:val="Heading4"/>
              <w:spacing w:line="276" w:lineRule="auto"/>
              <w:jc w:val="both"/>
              <w:rPr>
                <w:color w:val="000000" w:themeColor="text1"/>
                <w:sz w:val="22"/>
                <w:szCs w:val="22"/>
              </w:rPr>
            </w:pPr>
          </w:p>
          <w:p w:rsidR="009810E8" w:rsidRPr="00753453" w:rsidRDefault="009810E8" w:rsidP="00D9034F">
            <w:pPr>
              <w:tabs>
                <w:tab w:val="left" w:pos="360"/>
                <w:tab w:val="left" w:pos="540"/>
              </w:tabs>
              <w:spacing w:line="276" w:lineRule="auto"/>
              <w:jc w:val="both"/>
              <w:rPr>
                <w:rFonts w:ascii="Arial" w:hAnsi="Arial" w:cs="Arial"/>
                <w:b/>
                <w:color w:val="000000" w:themeColor="text1"/>
                <w:sz w:val="22"/>
                <w:szCs w:val="22"/>
              </w:rPr>
            </w:pPr>
            <w:r w:rsidRPr="00753453">
              <w:rPr>
                <w:rFonts w:ascii="Arial" w:hAnsi="Arial" w:cs="Arial"/>
                <w:b/>
                <w:color w:val="000000" w:themeColor="text1"/>
                <w:sz w:val="22"/>
                <w:szCs w:val="22"/>
              </w:rPr>
              <w:t>IV. CÁC NHIỆM VỤ KHÁC</w:t>
            </w:r>
          </w:p>
          <w:p w:rsidR="009810E8" w:rsidRPr="00753453" w:rsidRDefault="009810E8" w:rsidP="00D9034F">
            <w:pPr>
              <w:pStyle w:val="Heading2"/>
              <w:spacing w:line="276" w:lineRule="auto"/>
              <w:jc w:val="both"/>
              <w:rPr>
                <w:color w:val="000000" w:themeColor="text1"/>
                <w:sz w:val="22"/>
                <w:szCs w:val="22"/>
              </w:rPr>
            </w:pPr>
          </w:p>
        </w:tc>
      </w:tr>
      <w:tr w:rsidR="009810E8" w:rsidRPr="00753453">
        <w:trPr>
          <w:trHeight w:val="524"/>
        </w:trPr>
        <w:tc>
          <w:tcPr>
            <w:tcW w:w="9666" w:type="dxa"/>
            <w:tcBorders>
              <w:left w:val="single" w:sz="4" w:space="0" w:color="auto"/>
              <w:right w:val="single" w:sz="4" w:space="0" w:color="auto"/>
            </w:tcBorders>
            <w:shd w:val="clear" w:color="auto" w:fill="auto"/>
          </w:tcPr>
          <w:p w:rsidR="009810E8" w:rsidRPr="00753453" w:rsidRDefault="009810E8" w:rsidP="00D9034F">
            <w:pPr>
              <w:spacing w:before="60" w:after="60" w:line="276" w:lineRule="auto"/>
              <w:jc w:val="both"/>
              <w:rPr>
                <w:rFonts w:ascii="Arial" w:hAnsi="Arial" w:cs="Arial"/>
                <w:b/>
                <w:color w:val="000000" w:themeColor="text1"/>
                <w:sz w:val="22"/>
                <w:szCs w:val="22"/>
              </w:rPr>
            </w:pPr>
            <w:r w:rsidRPr="00753453">
              <w:rPr>
                <w:rFonts w:ascii="Arial" w:hAnsi="Arial" w:cs="Arial"/>
                <w:b/>
                <w:color w:val="000000" w:themeColor="text1"/>
                <w:sz w:val="22"/>
                <w:szCs w:val="22"/>
              </w:rPr>
              <w:t>Nội dung các nhiệm vụ khác</w:t>
            </w:r>
          </w:p>
          <w:p w:rsidR="007B29A0" w:rsidRPr="00753453" w:rsidRDefault="007B29A0" w:rsidP="007B29A0">
            <w:pPr>
              <w:numPr>
                <w:ilvl w:val="0"/>
                <w:numId w:val="6"/>
              </w:numPr>
              <w:tabs>
                <w:tab w:val="left" w:pos="630"/>
              </w:tabs>
              <w:suppressAutoHyphens/>
              <w:spacing w:line="360" w:lineRule="auto"/>
              <w:ind w:left="288" w:hanging="270"/>
              <w:jc w:val="both"/>
              <w:rPr>
                <w:rFonts w:ascii="Arial" w:eastAsia="Arial" w:hAnsi="Arial" w:cs="Arial"/>
                <w:bCs/>
                <w:color w:val="000000"/>
                <w:sz w:val="22"/>
                <w:szCs w:val="22"/>
              </w:rPr>
            </w:pPr>
            <w:r w:rsidRPr="00753453">
              <w:rPr>
                <w:rFonts w:ascii="Arial" w:eastAsia="Arial Unicode MS" w:hAnsi="Arial" w:cs="Arial"/>
                <w:bCs/>
                <w:color w:val="000000"/>
                <w:sz w:val="22"/>
                <w:szCs w:val="22"/>
              </w:rPr>
              <w:t>Đánh giá tình hình diễn biến thị trường và địa bàn để tham mưu cho cấp quản lý trực tiếp và Giám đố</w:t>
            </w:r>
            <w:r w:rsidR="00473386" w:rsidRPr="00753453">
              <w:rPr>
                <w:rFonts w:ascii="Arial" w:eastAsia="Arial Unicode MS" w:hAnsi="Arial" w:cs="Arial"/>
                <w:bCs/>
                <w:color w:val="000000"/>
                <w:sz w:val="22"/>
                <w:szCs w:val="22"/>
              </w:rPr>
              <w:t xml:space="preserve">c Chi </w:t>
            </w:r>
            <w:proofErr w:type="gramStart"/>
            <w:r w:rsidR="00473386" w:rsidRPr="00753453">
              <w:rPr>
                <w:rFonts w:ascii="Arial" w:eastAsia="Arial Unicode MS" w:hAnsi="Arial" w:cs="Arial"/>
                <w:bCs/>
                <w:color w:val="000000"/>
                <w:sz w:val="22"/>
                <w:szCs w:val="22"/>
              </w:rPr>
              <w:t xml:space="preserve">nhánh </w:t>
            </w:r>
            <w:r w:rsidRPr="00753453">
              <w:rPr>
                <w:rFonts w:ascii="Arial" w:eastAsia="Arial Unicode MS" w:hAnsi="Arial" w:cs="Arial"/>
                <w:bCs/>
                <w:color w:val="000000"/>
                <w:sz w:val="22"/>
                <w:szCs w:val="22"/>
              </w:rPr>
              <w:t xml:space="preserve"> đưa</w:t>
            </w:r>
            <w:proofErr w:type="gramEnd"/>
            <w:r w:rsidRPr="00753453">
              <w:rPr>
                <w:rFonts w:ascii="Arial" w:eastAsia="Arial Unicode MS" w:hAnsi="Arial" w:cs="Arial"/>
                <w:bCs/>
                <w:color w:val="000000"/>
                <w:sz w:val="22"/>
                <w:szCs w:val="22"/>
              </w:rPr>
              <w:t xml:space="preserve"> ra </w:t>
            </w:r>
            <w:r w:rsidRPr="00753453">
              <w:rPr>
                <w:rFonts w:ascii="Arial" w:eastAsia="Arial Unicode MS" w:hAnsi="Arial" w:cs="Arial"/>
                <w:bCs/>
                <w:color w:val="000000"/>
                <w:sz w:val="22"/>
                <w:szCs w:val="22"/>
                <w:lang w:val="vi-VN"/>
              </w:rPr>
              <w:t xml:space="preserve">giải pháp cải tiến nhằm nâng cao chất lượng </w:t>
            </w:r>
            <w:r w:rsidRPr="00753453">
              <w:rPr>
                <w:rFonts w:ascii="Arial" w:eastAsia="Arial Unicode MS" w:hAnsi="Arial" w:cs="Arial"/>
                <w:bCs/>
                <w:color w:val="000000"/>
                <w:sz w:val="22"/>
                <w:szCs w:val="22"/>
              </w:rPr>
              <w:t>sản phẩm dịch vụ và có kế hoạch bán hàng phù hợp.</w:t>
            </w:r>
          </w:p>
          <w:p w:rsidR="007B29A0" w:rsidRPr="00753453" w:rsidRDefault="007B29A0" w:rsidP="007B29A0">
            <w:pPr>
              <w:numPr>
                <w:ilvl w:val="0"/>
                <w:numId w:val="6"/>
              </w:numPr>
              <w:tabs>
                <w:tab w:val="left" w:pos="630"/>
              </w:tabs>
              <w:suppressAutoHyphens/>
              <w:spacing w:line="360" w:lineRule="auto"/>
              <w:ind w:left="288" w:hanging="270"/>
              <w:jc w:val="both"/>
              <w:rPr>
                <w:rFonts w:ascii="Arial" w:eastAsia="Arial" w:hAnsi="Arial" w:cs="Arial"/>
                <w:bCs/>
                <w:color w:val="000000"/>
                <w:sz w:val="22"/>
                <w:szCs w:val="22"/>
              </w:rPr>
            </w:pPr>
            <w:r w:rsidRPr="00753453">
              <w:rPr>
                <w:rFonts w:ascii="Arial" w:eastAsia="Arial Unicode MS" w:hAnsi="Arial" w:cs="Arial"/>
                <w:bCs/>
                <w:color w:val="000000"/>
                <w:sz w:val="22"/>
                <w:szCs w:val="22"/>
              </w:rPr>
              <w:t>Ghi nhận các phản hồi của khách hàng về sản phẩm dịch vụ, đề xuất lên cấp quản lý trực tiếp, Giám đốc Chi nhánh, Trung tâm dịch vụ khách hàng và Khối Bán lẻ để có biện pháp cải tiến chất lượng sản phẩm dịch vụ hiện có.</w:t>
            </w:r>
          </w:p>
          <w:p w:rsidR="00855165" w:rsidRPr="00753453" w:rsidRDefault="007B29A0" w:rsidP="006828B8">
            <w:pPr>
              <w:pStyle w:val="ListParagraph"/>
              <w:numPr>
                <w:ilvl w:val="0"/>
                <w:numId w:val="14"/>
              </w:numPr>
              <w:spacing w:before="120" w:after="60" w:line="276" w:lineRule="auto"/>
              <w:ind w:left="288"/>
              <w:jc w:val="both"/>
              <w:rPr>
                <w:rFonts w:ascii="Arial" w:hAnsi="Arial" w:cs="Arial"/>
                <w:iCs/>
                <w:color w:val="000000" w:themeColor="text1"/>
                <w:sz w:val="22"/>
                <w:szCs w:val="22"/>
              </w:rPr>
            </w:pPr>
            <w:r w:rsidRPr="00753453">
              <w:rPr>
                <w:rFonts w:ascii="Arial" w:eastAsia="Arial Unicode MS" w:hAnsi="Arial" w:cs="Arial"/>
                <w:bCs/>
                <w:color w:val="000000"/>
                <w:sz w:val="22"/>
                <w:szCs w:val="22"/>
                <w:lang w:val="vi-VN"/>
              </w:rPr>
              <w:t xml:space="preserve">Thực hiện </w:t>
            </w:r>
            <w:r w:rsidRPr="00753453">
              <w:rPr>
                <w:rFonts w:ascii="Arial" w:eastAsia="Arial Unicode MS" w:hAnsi="Arial" w:cs="Arial"/>
                <w:bCs/>
                <w:color w:val="000000"/>
                <w:sz w:val="22"/>
                <w:szCs w:val="22"/>
              </w:rPr>
              <w:t xml:space="preserve">các công việc marketing và quan hệ công chúng theo sáng kiến riêng của đơn vị kinh doanh và </w:t>
            </w:r>
            <w:r w:rsidRPr="00753453">
              <w:rPr>
                <w:rFonts w:ascii="Arial" w:eastAsia="Arial Unicode MS" w:hAnsi="Arial" w:cs="Arial"/>
                <w:bCs/>
                <w:color w:val="000000"/>
                <w:sz w:val="22"/>
                <w:szCs w:val="22"/>
                <w:lang w:val="vi-VN"/>
              </w:rPr>
              <w:t>các công việc khác theo phân công của</w:t>
            </w:r>
            <w:r w:rsidRPr="00753453">
              <w:rPr>
                <w:rFonts w:ascii="Arial" w:eastAsia="Arial Unicode MS" w:hAnsi="Arial" w:cs="Arial"/>
                <w:bCs/>
                <w:color w:val="000000"/>
                <w:sz w:val="22"/>
                <w:szCs w:val="22"/>
              </w:rPr>
              <w:t xml:space="preserve"> cấp quản lý trực tiếp và </w:t>
            </w:r>
            <w:r w:rsidRPr="00753453">
              <w:rPr>
                <w:rFonts w:ascii="Arial" w:eastAsia="Arial Unicode MS" w:hAnsi="Arial" w:cs="Arial"/>
                <w:bCs/>
                <w:color w:val="000000"/>
                <w:sz w:val="22"/>
                <w:szCs w:val="22"/>
                <w:lang w:val="vi-VN"/>
              </w:rPr>
              <w:t>Giám đốc Chi nhánh</w:t>
            </w:r>
            <w:r w:rsidRPr="00753453">
              <w:rPr>
                <w:rFonts w:ascii="Arial" w:eastAsia="Arial Unicode MS" w:hAnsi="Arial" w:cs="Arial"/>
                <w:bCs/>
                <w:color w:val="000000"/>
                <w:sz w:val="22"/>
                <w:szCs w:val="22"/>
              </w:rPr>
              <w:t>.</w:t>
            </w:r>
          </w:p>
        </w:tc>
      </w:tr>
    </w:tbl>
    <w:p w:rsidR="009810E8" w:rsidRPr="00753453" w:rsidRDefault="009810E8" w:rsidP="00D9034F">
      <w:pPr>
        <w:spacing w:line="276" w:lineRule="auto"/>
        <w:jc w:val="both"/>
        <w:rPr>
          <w:rFonts w:ascii="Arial" w:hAnsi="Arial" w:cs="Arial"/>
          <w:color w:val="000000" w:themeColor="text1"/>
          <w:sz w:val="22"/>
          <w:szCs w:val="22"/>
        </w:rPr>
      </w:pPr>
    </w:p>
    <w:p w:rsidR="009810E8" w:rsidRPr="00753453" w:rsidRDefault="009810E8" w:rsidP="00D9034F">
      <w:pPr>
        <w:spacing w:line="276" w:lineRule="auto"/>
        <w:jc w:val="both"/>
        <w:rPr>
          <w:rFonts w:ascii="Arial" w:hAnsi="Arial" w:cs="Arial"/>
          <w:color w:val="000000" w:themeColor="text1"/>
          <w:sz w:val="22"/>
          <w:szCs w:val="22"/>
        </w:rPr>
      </w:pPr>
    </w:p>
    <w:tbl>
      <w:tblPr>
        <w:tblW w:w="99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1"/>
        <w:gridCol w:w="5019"/>
      </w:tblGrid>
      <w:tr w:rsidR="009810E8" w:rsidRPr="00753453" w:rsidTr="00753453">
        <w:trPr>
          <w:trHeight w:val="395"/>
        </w:trPr>
        <w:tc>
          <w:tcPr>
            <w:tcW w:w="9990" w:type="dxa"/>
            <w:gridSpan w:val="2"/>
            <w:tcBorders>
              <w:bottom w:val="single" w:sz="4" w:space="0" w:color="auto"/>
            </w:tcBorders>
            <w:shd w:val="pct10" w:color="000000" w:fill="FFFFFF"/>
          </w:tcPr>
          <w:p w:rsidR="009810E8" w:rsidRPr="00753453" w:rsidRDefault="009810E8" w:rsidP="00D9034F">
            <w:pPr>
              <w:pStyle w:val="Heading1"/>
              <w:spacing w:line="276" w:lineRule="auto"/>
              <w:jc w:val="both"/>
              <w:rPr>
                <w:color w:val="000000" w:themeColor="text1"/>
              </w:rPr>
            </w:pPr>
          </w:p>
          <w:p w:rsidR="009810E8" w:rsidRPr="00753453" w:rsidRDefault="009810E8" w:rsidP="00D9034F">
            <w:pPr>
              <w:tabs>
                <w:tab w:val="left" w:pos="360"/>
                <w:tab w:val="left" w:pos="540"/>
              </w:tabs>
              <w:spacing w:line="276" w:lineRule="auto"/>
              <w:jc w:val="both"/>
              <w:rPr>
                <w:rFonts w:ascii="Arial" w:hAnsi="Arial" w:cs="Arial"/>
                <w:b/>
                <w:color w:val="000000" w:themeColor="text1"/>
                <w:sz w:val="22"/>
                <w:szCs w:val="22"/>
                <w:lang w:eastAsia="zh-TW"/>
              </w:rPr>
            </w:pPr>
            <w:r w:rsidRPr="00753453">
              <w:rPr>
                <w:rFonts w:ascii="Arial" w:hAnsi="Arial" w:cs="Arial"/>
                <w:b/>
                <w:color w:val="000000" w:themeColor="text1"/>
                <w:sz w:val="22"/>
                <w:szCs w:val="22"/>
                <w:lang w:eastAsia="zh-TW"/>
              </w:rPr>
              <w:t>V. CÁC MỐI QUAN HỆ CÔNG VIỆC</w:t>
            </w:r>
          </w:p>
          <w:p w:rsidR="009810E8" w:rsidRPr="00753453" w:rsidRDefault="009810E8" w:rsidP="00D9034F">
            <w:pPr>
              <w:pStyle w:val="Heading1"/>
              <w:spacing w:line="276" w:lineRule="auto"/>
              <w:jc w:val="both"/>
              <w:rPr>
                <w:b w:val="0"/>
                <w:i/>
                <w:color w:val="000000" w:themeColor="text1"/>
              </w:rPr>
            </w:pPr>
          </w:p>
        </w:tc>
      </w:tr>
      <w:tr w:rsidR="009810E8" w:rsidRPr="00753453" w:rsidTr="00753453">
        <w:trPr>
          <w:trHeight w:val="362"/>
        </w:trPr>
        <w:tc>
          <w:tcPr>
            <w:tcW w:w="4971" w:type="dxa"/>
            <w:tcBorders>
              <w:bottom w:val="single" w:sz="4" w:space="0" w:color="auto"/>
            </w:tcBorders>
          </w:tcPr>
          <w:p w:rsidR="009810E8" w:rsidRPr="00753453" w:rsidRDefault="009810E8" w:rsidP="00753453">
            <w:pPr>
              <w:spacing w:line="276" w:lineRule="auto"/>
              <w:jc w:val="center"/>
              <w:rPr>
                <w:rFonts w:ascii="Arial" w:hAnsi="Arial" w:cs="Arial"/>
                <w:color w:val="000000" w:themeColor="text1"/>
                <w:sz w:val="22"/>
                <w:szCs w:val="22"/>
              </w:rPr>
            </w:pPr>
          </w:p>
          <w:p w:rsidR="009810E8" w:rsidRPr="00753453" w:rsidRDefault="009810E8" w:rsidP="00753453">
            <w:pPr>
              <w:spacing w:line="276" w:lineRule="auto"/>
              <w:jc w:val="center"/>
              <w:rPr>
                <w:rFonts w:ascii="Arial" w:hAnsi="Arial" w:cs="Arial"/>
                <w:b/>
                <w:color w:val="000000" w:themeColor="text1"/>
                <w:sz w:val="22"/>
                <w:szCs w:val="22"/>
              </w:rPr>
            </w:pPr>
            <w:r w:rsidRPr="00753453">
              <w:rPr>
                <w:rFonts w:ascii="Arial" w:hAnsi="Arial" w:cs="Arial"/>
                <w:b/>
                <w:color w:val="000000" w:themeColor="text1"/>
                <w:sz w:val="22"/>
                <w:szCs w:val="22"/>
              </w:rPr>
              <w:t>Nội bộ</w:t>
            </w:r>
          </w:p>
        </w:tc>
        <w:tc>
          <w:tcPr>
            <w:tcW w:w="5019" w:type="dxa"/>
            <w:tcBorders>
              <w:bottom w:val="single" w:sz="4" w:space="0" w:color="auto"/>
            </w:tcBorders>
          </w:tcPr>
          <w:p w:rsidR="009810E8" w:rsidRPr="00753453" w:rsidRDefault="009810E8" w:rsidP="00753453">
            <w:pPr>
              <w:spacing w:line="276" w:lineRule="auto"/>
              <w:jc w:val="center"/>
              <w:rPr>
                <w:rFonts w:ascii="Arial" w:hAnsi="Arial" w:cs="Arial"/>
                <w:color w:val="000000" w:themeColor="text1"/>
                <w:sz w:val="22"/>
                <w:szCs w:val="22"/>
              </w:rPr>
            </w:pPr>
          </w:p>
          <w:p w:rsidR="009810E8" w:rsidRPr="00753453" w:rsidRDefault="009810E8" w:rsidP="00753453">
            <w:pPr>
              <w:spacing w:line="276" w:lineRule="auto"/>
              <w:jc w:val="center"/>
              <w:rPr>
                <w:rFonts w:ascii="Arial" w:hAnsi="Arial" w:cs="Arial"/>
                <w:b/>
                <w:color w:val="000000" w:themeColor="text1"/>
                <w:sz w:val="22"/>
                <w:szCs w:val="22"/>
              </w:rPr>
            </w:pPr>
            <w:r w:rsidRPr="00753453">
              <w:rPr>
                <w:rFonts w:ascii="Arial" w:hAnsi="Arial" w:cs="Arial"/>
                <w:b/>
                <w:color w:val="000000" w:themeColor="text1"/>
                <w:sz w:val="22"/>
                <w:szCs w:val="22"/>
              </w:rPr>
              <w:t>Bên ngoài Ngân hàng</w:t>
            </w:r>
          </w:p>
        </w:tc>
      </w:tr>
      <w:tr w:rsidR="009810E8" w:rsidRPr="00753453" w:rsidTr="00753453">
        <w:trPr>
          <w:trHeight w:val="727"/>
        </w:trPr>
        <w:tc>
          <w:tcPr>
            <w:tcW w:w="4971" w:type="dxa"/>
            <w:tcBorders>
              <w:top w:val="single" w:sz="4" w:space="0" w:color="auto"/>
            </w:tcBorders>
          </w:tcPr>
          <w:p w:rsidR="009810E8" w:rsidRPr="00753453" w:rsidRDefault="00271DE9" w:rsidP="00D9034F">
            <w:pPr>
              <w:spacing w:before="120" w:line="276" w:lineRule="auto"/>
              <w:jc w:val="both"/>
              <w:rPr>
                <w:rFonts w:ascii="Arial" w:hAnsi="Arial" w:cs="Arial"/>
                <w:color w:val="000000" w:themeColor="text1"/>
                <w:sz w:val="22"/>
                <w:szCs w:val="22"/>
                <w:lang w:eastAsia="zh-TW"/>
              </w:rPr>
            </w:pPr>
            <w:r w:rsidRPr="00753453">
              <w:rPr>
                <w:rFonts w:ascii="Arial" w:hAnsi="Arial" w:cs="Arial"/>
                <w:color w:val="000000" w:themeColor="text1"/>
                <w:sz w:val="22"/>
                <w:szCs w:val="22"/>
                <w:lang w:eastAsia="zh-TW"/>
              </w:rPr>
              <w:t>-</w:t>
            </w:r>
            <w:r w:rsidR="00E203CA" w:rsidRPr="00753453">
              <w:rPr>
                <w:rFonts w:ascii="Arial" w:hAnsi="Arial" w:cs="Arial"/>
                <w:color w:val="000000" w:themeColor="text1"/>
                <w:sz w:val="22"/>
                <w:szCs w:val="22"/>
                <w:lang w:eastAsia="zh-TW"/>
              </w:rPr>
              <w:t xml:space="preserve"> </w:t>
            </w:r>
            <w:r w:rsidR="00D9034F" w:rsidRPr="00753453">
              <w:rPr>
                <w:rFonts w:ascii="Arial" w:hAnsi="Arial" w:cs="Arial"/>
                <w:color w:val="000000" w:themeColor="text1"/>
                <w:sz w:val="22"/>
                <w:szCs w:val="22"/>
                <w:lang w:eastAsia="zh-TW"/>
              </w:rPr>
              <w:t xml:space="preserve"> </w:t>
            </w:r>
            <w:r w:rsidR="001B62FD" w:rsidRPr="00753453">
              <w:rPr>
                <w:rFonts w:ascii="Arial" w:hAnsi="Arial" w:cs="Arial"/>
                <w:color w:val="000000" w:themeColor="text1"/>
                <w:sz w:val="22"/>
                <w:szCs w:val="22"/>
                <w:lang w:eastAsia="zh-TW"/>
              </w:rPr>
              <w:t>Báo cáo trực tiếp cho</w:t>
            </w:r>
            <w:r w:rsidR="007B29A0" w:rsidRPr="00753453">
              <w:rPr>
                <w:rFonts w:ascii="Arial" w:hAnsi="Arial" w:cs="Arial"/>
                <w:color w:val="000000" w:themeColor="text1"/>
                <w:sz w:val="22"/>
                <w:szCs w:val="22"/>
                <w:lang w:eastAsia="zh-TW"/>
              </w:rPr>
              <w:t xml:space="preserve"> trưởng bộ phận kinh doanh,</w:t>
            </w:r>
            <w:r w:rsidR="001B62FD" w:rsidRPr="00753453">
              <w:rPr>
                <w:rFonts w:ascii="Arial" w:hAnsi="Arial" w:cs="Arial"/>
                <w:color w:val="000000" w:themeColor="text1"/>
                <w:sz w:val="22"/>
                <w:szCs w:val="22"/>
                <w:lang w:eastAsia="zh-TW"/>
              </w:rPr>
              <w:t xml:space="preserve"> ban giám đốc</w:t>
            </w:r>
            <w:r w:rsidR="00692A76" w:rsidRPr="00753453">
              <w:rPr>
                <w:rFonts w:ascii="Arial" w:hAnsi="Arial" w:cs="Arial"/>
                <w:color w:val="000000" w:themeColor="text1"/>
                <w:sz w:val="22"/>
                <w:szCs w:val="22"/>
                <w:lang w:eastAsia="zh-TW"/>
              </w:rPr>
              <w:t>, các Khối, phòng, ban Hội sở.</w:t>
            </w:r>
          </w:p>
          <w:p w:rsidR="00271DE9" w:rsidRPr="00753453" w:rsidRDefault="00271DE9" w:rsidP="00D9034F">
            <w:pPr>
              <w:spacing w:before="120" w:line="276" w:lineRule="auto"/>
              <w:jc w:val="both"/>
              <w:rPr>
                <w:rFonts w:ascii="Arial" w:hAnsi="Arial" w:cs="Arial"/>
                <w:color w:val="000000" w:themeColor="text1"/>
                <w:sz w:val="22"/>
                <w:szCs w:val="22"/>
                <w:lang w:eastAsia="zh-TW"/>
              </w:rPr>
            </w:pPr>
            <w:r w:rsidRPr="00753453">
              <w:rPr>
                <w:rFonts w:ascii="Arial" w:hAnsi="Arial" w:cs="Arial"/>
                <w:color w:val="000000" w:themeColor="text1"/>
                <w:sz w:val="22"/>
                <w:szCs w:val="22"/>
                <w:lang w:eastAsia="zh-TW"/>
              </w:rPr>
              <w:t>-</w:t>
            </w:r>
            <w:r w:rsidR="00D9034F" w:rsidRPr="00753453">
              <w:rPr>
                <w:rFonts w:ascii="Arial" w:hAnsi="Arial" w:cs="Arial"/>
                <w:color w:val="000000" w:themeColor="text1"/>
                <w:sz w:val="22"/>
                <w:szCs w:val="22"/>
                <w:lang w:eastAsia="zh-TW"/>
              </w:rPr>
              <w:t xml:space="preserve"> </w:t>
            </w:r>
            <w:r w:rsidR="00A720D1" w:rsidRPr="00753453">
              <w:rPr>
                <w:rFonts w:ascii="Arial" w:hAnsi="Arial" w:cs="Arial"/>
                <w:color w:val="000000" w:themeColor="text1"/>
                <w:sz w:val="22"/>
                <w:szCs w:val="22"/>
                <w:lang w:eastAsia="zh-TW"/>
              </w:rPr>
              <w:t xml:space="preserve"> Các phòng ban trong chi nhánh</w:t>
            </w:r>
          </w:p>
          <w:p w:rsidR="00A720D1" w:rsidRPr="00753453" w:rsidRDefault="00A720D1" w:rsidP="00753453">
            <w:pPr>
              <w:spacing w:before="120" w:line="276" w:lineRule="auto"/>
              <w:jc w:val="both"/>
              <w:rPr>
                <w:rFonts w:ascii="Arial" w:hAnsi="Arial" w:cs="Arial"/>
                <w:color w:val="000000" w:themeColor="text1"/>
                <w:sz w:val="22"/>
                <w:szCs w:val="22"/>
                <w:lang w:eastAsia="zh-TW"/>
              </w:rPr>
            </w:pPr>
            <w:r w:rsidRPr="00753453">
              <w:rPr>
                <w:rFonts w:ascii="Arial" w:hAnsi="Arial" w:cs="Arial"/>
                <w:color w:val="000000" w:themeColor="text1"/>
                <w:sz w:val="22"/>
                <w:szCs w:val="22"/>
                <w:lang w:eastAsia="zh-TW"/>
              </w:rPr>
              <w:t>-</w:t>
            </w:r>
            <w:r w:rsidR="00D9034F" w:rsidRPr="00753453">
              <w:rPr>
                <w:rFonts w:ascii="Arial" w:hAnsi="Arial" w:cs="Arial"/>
                <w:color w:val="000000" w:themeColor="text1"/>
                <w:sz w:val="22"/>
                <w:szCs w:val="22"/>
                <w:lang w:eastAsia="zh-TW"/>
              </w:rPr>
              <w:t xml:space="preserve"> </w:t>
            </w:r>
            <w:r w:rsidRPr="00753453">
              <w:rPr>
                <w:rFonts w:ascii="Arial" w:hAnsi="Arial" w:cs="Arial"/>
                <w:color w:val="000000" w:themeColor="text1"/>
                <w:sz w:val="22"/>
                <w:szCs w:val="22"/>
                <w:lang w:eastAsia="zh-TW"/>
              </w:rPr>
              <w:t xml:space="preserve"> Đồng nghiệp</w:t>
            </w:r>
          </w:p>
        </w:tc>
        <w:tc>
          <w:tcPr>
            <w:tcW w:w="5019" w:type="dxa"/>
            <w:tcBorders>
              <w:top w:val="single" w:sz="4" w:space="0" w:color="auto"/>
            </w:tcBorders>
          </w:tcPr>
          <w:p w:rsidR="00271DE9" w:rsidRPr="00753453" w:rsidRDefault="001B62FD" w:rsidP="00D9034F">
            <w:pPr>
              <w:spacing w:before="120" w:line="276" w:lineRule="auto"/>
              <w:jc w:val="both"/>
              <w:rPr>
                <w:rFonts w:ascii="Arial" w:hAnsi="Arial" w:cs="Arial"/>
                <w:color w:val="000000" w:themeColor="text1"/>
                <w:sz w:val="22"/>
                <w:szCs w:val="22"/>
                <w:lang w:eastAsia="zh-TW"/>
              </w:rPr>
            </w:pPr>
            <w:r w:rsidRPr="00753453">
              <w:rPr>
                <w:rFonts w:ascii="Arial" w:hAnsi="Arial" w:cs="Arial"/>
                <w:color w:val="000000" w:themeColor="text1"/>
                <w:sz w:val="22"/>
                <w:szCs w:val="22"/>
                <w:lang w:eastAsia="zh-TW"/>
              </w:rPr>
              <w:t xml:space="preserve">- </w:t>
            </w:r>
            <w:r w:rsidR="00D9034F" w:rsidRPr="00753453">
              <w:rPr>
                <w:rFonts w:ascii="Arial" w:hAnsi="Arial" w:cs="Arial"/>
                <w:color w:val="000000" w:themeColor="text1"/>
                <w:sz w:val="22"/>
                <w:szCs w:val="22"/>
                <w:lang w:eastAsia="zh-TW"/>
              </w:rPr>
              <w:t xml:space="preserve"> </w:t>
            </w:r>
            <w:r w:rsidRPr="00753453">
              <w:rPr>
                <w:rFonts w:ascii="Arial" w:hAnsi="Arial" w:cs="Arial"/>
                <w:color w:val="000000" w:themeColor="text1"/>
                <w:sz w:val="22"/>
                <w:szCs w:val="22"/>
                <w:lang w:eastAsia="zh-TW"/>
              </w:rPr>
              <w:t>Khách hàng</w:t>
            </w:r>
          </w:p>
          <w:p w:rsidR="00271DE9" w:rsidRPr="00753453" w:rsidRDefault="00271DE9" w:rsidP="00D9034F">
            <w:pPr>
              <w:spacing w:before="120" w:line="276" w:lineRule="auto"/>
              <w:jc w:val="both"/>
              <w:rPr>
                <w:rFonts w:ascii="Arial" w:hAnsi="Arial" w:cs="Arial"/>
                <w:color w:val="000000" w:themeColor="text1"/>
                <w:sz w:val="22"/>
                <w:szCs w:val="22"/>
                <w:lang w:eastAsia="zh-TW"/>
              </w:rPr>
            </w:pPr>
            <w:r w:rsidRPr="00753453">
              <w:rPr>
                <w:rFonts w:ascii="Arial" w:hAnsi="Arial" w:cs="Arial"/>
                <w:color w:val="000000" w:themeColor="text1"/>
                <w:sz w:val="22"/>
                <w:szCs w:val="22"/>
                <w:lang w:eastAsia="zh-TW"/>
              </w:rPr>
              <w:t>-</w:t>
            </w:r>
            <w:r w:rsidR="00D9034F" w:rsidRPr="00753453">
              <w:rPr>
                <w:rFonts w:ascii="Arial" w:hAnsi="Arial" w:cs="Arial"/>
                <w:color w:val="000000" w:themeColor="text1"/>
                <w:sz w:val="22"/>
                <w:szCs w:val="22"/>
                <w:lang w:eastAsia="zh-TW"/>
              </w:rPr>
              <w:t xml:space="preserve"> </w:t>
            </w:r>
            <w:r w:rsidR="001B62FD" w:rsidRPr="00753453">
              <w:rPr>
                <w:rFonts w:ascii="Arial" w:hAnsi="Arial" w:cs="Arial"/>
                <w:color w:val="000000" w:themeColor="text1"/>
                <w:sz w:val="22"/>
                <w:szCs w:val="22"/>
                <w:lang w:eastAsia="zh-TW"/>
              </w:rPr>
              <w:t xml:space="preserve"> Các tổ chức tín dụng liên quan</w:t>
            </w:r>
          </w:p>
          <w:p w:rsidR="009810E8" w:rsidRPr="00753453" w:rsidRDefault="00271DE9" w:rsidP="00D9034F">
            <w:pPr>
              <w:spacing w:before="120" w:line="276" w:lineRule="auto"/>
              <w:jc w:val="both"/>
              <w:rPr>
                <w:rFonts w:ascii="Arial" w:hAnsi="Arial" w:cs="Arial"/>
                <w:color w:val="000000" w:themeColor="text1"/>
                <w:sz w:val="22"/>
                <w:szCs w:val="22"/>
                <w:lang w:eastAsia="zh-TW"/>
              </w:rPr>
            </w:pPr>
            <w:r w:rsidRPr="00753453">
              <w:rPr>
                <w:rFonts w:ascii="Arial" w:hAnsi="Arial" w:cs="Arial"/>
                <w:color w:val="000000" w:themeColor="text1"/>
                <w:sz w:val="22"/>
                <w:szCs w:val="22"/>
                <w:lang w:eastAsia="zh-TW"/>
              </w:rPr>
              <w:t>-</w:t>
            </w:r>
            <w:r w:rsidR="00D9034F" w:rsidRPr="00753453">
              <w:rPr>
                <w:rFonts w:ascii="Arial" w:hAnsi="Arial" w:cs="Arial"/>
                <w:color w:val="000000" w:themeColor="text1"/>
                <w:sz w:val="22"/>
                <w:szCs w:val="22"/>
                <w:lang w:eastAsia="zh-TW"/>
              </w:rPr>
              <w:t xml:space="preserve"> </w:t>
            </w:r>
            <w:r w:rsidR="001B62FD" w:rsidRPr="00753453">
              <w:rPr>
                <w:rFonts w:ascii="Arial" w:hAnsi="Arial" w:cs="Arial"/>
                <w:color w:val="000000" w:themeColor="text1"/>
                <w:sz w:val="22"/>
                <w:szCs w:val="22"/>
                <w:lang w:eastAsia="zh-TW"/>
              </w:rPr>
              <w:t xml:space="preserve"> Các cơ quan, đoàn thể trên địa bàn</w:t>
            </w:r>
          </w:p>
        </w:tc>
      </w:tr>
    </w:tbl>
    <w:p w:rsidR="009810E8" w:rsidRPr="00753453" w:rsidRDefault="009810E8" w:rsidP="00D9034F">
      <w:pPr>
        <w:spacing w:line="276" w:lineRule="auto"/>
        <w:jc w:val="both"/>
        <w:rPr>
          <w:rFonts w:ascii="Arial" w:hAnsi="Arial" w:cs="Arial"/>
          <w:color w:val="000000" w:themeColor="text1"/>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7"/>
      </w:tblGrid>
      <w:tr w:rsidR="009810E8" w:rsidRPr="00753453" w:rsidTr="00D9034F">
        <w:trPr>
          <w:trHeight w:val="683"/>
        </w:trPr>
        <w:tc>
          <w:tcPr>
            <w:tcW w:w="0" w:type="auto"/>
            <w:tcBorders>
              <w:bottom w:val="single" w:sz="4" w:space="0" w:color="auto"/>
            </w:tcBorders>
            <w:shd w:val="pct10" w:color="000000" w:fill="FFFFFF"/>
          </w:tcPr>
          <w:p w:rsidR="009810E8" w:rsidRPr="00753453" w:rsidRDefault="009810E8" w:rsidP="00D9034F">
            <w:pPr>
              <w:pStyle w:val="Heading3"/>
              <w:spacing w:line="276" w:lineRule="auto"/>
              <w:jc w:val="both"/>
              <w:rPr>
                <w:color w:val="000000" w:themeColor="text1"/>
                <w:sz w:val="22"/>
                <w:szCs w:val="22"/>
              </w:rPr>
            </w:pPr>
          </w:p>
          <w:p w:rsidR="009810E8" w:rsidRPr="00753453" w:rsidRDefault="009810E8" w:rsidP="00D9034F">
            <w:pPr>
              <w:pStyle w:val="Heading3"/>
              <w:spacing w:line="276" w:lineRule="auto"/>
              <w:jc w:val="both"/>
              <w:rPr>
                <w:color w:val="000000" w:themeColor="text1"/>
                <w:sz w:val="22"/>
                <w:szCs w:val="22"/>
              </w:rPr>
            </w:pPr>
            <w:r w:rsidRPr="00753453">
              <w:rPr>
                <w:color w:val="000000" w:themeColor="text1"/>
                <w:sz w:val="22"/>
                <w:szCs w:val="22"/>
              </w:rPr>
              <w:t xml:space="preserve">VI. CÁC YÊU CẦU ĐỐI VỚI VỊ TRÍ CÔNG VIỆC </w:t>
            </w:r>
          </w:p>
          <w:p w:rsidR="009810E8" w:rsidRPr="00753453" w:rsidRDefault="009810E8" w:rsidP="00D9034F">
            <w:pPr>
              <w:spacing w:line="276" w:lineRule="auto"/>
              <w:jc w:val="both"/>
              <w:rPr>
                <w:rFonts w:ascii="Arial" w:hAnsi="Arial" w:cs="Arial"/>
                <w:color w:val="000000" w:themeColor="text1"/>
                <w:sz w:val="22"/>
                <w:szCs w:val="22"/>
              </w:rPr>
            </w:pPr>
          </w:p>
        </w:tc>
      </w:tr>
      <w:tr w:rsidR="009810E8" w:rsidRPr="00753453" w:rsidTr="00D9034F">
        <w:trPr>
          <w:trHeight w:val="621"/>
        </w:trPr>
        <w:tc>
          <w:tcPr>
            <w:tcW w:w="0" w:type="auto"/>
            <w:tcBorders>
              <w:top w:val="single" w:sz="4" w:space="0" w:color="auto"/>
              <w:left w:val="single" w:sz="4" w:space="0" w:color="auto"/>
              <w:bottom w:val="single" w:sz="4" w:space="0" w:color="auto"/>
              <w:right w:val="single" w:sz="4" w:space="0" w:color="auto"/>
            </w:tcBorders>
          </w:tcPr>
          <w:p w:rsidR="009810E8" w:rsidRPr="00753453" w:rsidRDefault="009810E8" w:rsidP="00E714B1">
            <w:pPr>
              <w:tabs>
                <w:tab w:val="left" w:pos="3222"/>
              </w:tabs>
              <w:spacing w:before="60" w:afterLines="60" w:after="144" w:line="276" w:lineRule="auto"/>
              <w:jc w:val="both"/>
              <w:rPr>
                <w:rFonts w:ascii="Arial" w:hAnsi="Arial" w:cs="Arial"/>
                <w:i/>
                <w:color w:val="000000" w:themeColor="text1"/>
                <w:sz w:val="22"/>
                <w:szCs w:val="22"/>
              </w:rPr>
            </w:pPr>
            <w:r w:rsidRPr="00753453">
              <w:rPr>
                <w:rFonts w:ascii="Arial" w:hAnsi="Arial" w:cs="Arial"/>
                <w:b/>
                <w:color w:val="000000" w:themeColor="text1"/>
                <w:sz w:val="22"/>
                <w:szCs w:val="22"/>
              </w:rPr>
              <w:t xml:space="preserve">Học vấn </w:t>
            </w:r>
            <w:r w:rsidRPr="00753453">
              <w:rPr>
                <w:rFonts w:ascii="Arial" w:hAnsi="Arial" w:cs="Arial"/>
                <w:i/>
                <w:color w:val="000000" w:themeColor="text1"/>
                <w:sz w:val="22"/>
                <w:szCs w:val="22"/>
              </w:rPr>
              <w:t>(Bằng cấp, các khoá đào tạo):</w:t>
            </w:r>
          </w:p>
          <w:p w:rsidR="00D9034F" w:rsidRPr="00753453" w:rsidRDefault="00D9034F" w:rsidP="00E714B1">
            <w:pPr>
              <w:numPr>
                <w:ilvl w:val="0"/>
                <w:numId w:val="3"/>
              </w:numPr>
              <w:tabs>
                <w:tab w:val="left" w:pos="3222"/>
              </w:tabs>
              <w:spacing w:before="60" w:afterLines="60" w:after="144" w:line="276" w:lineRule="auto"/>
              <w:ind w:left="432"/>
              <w:jc w:val="both"/>
              <w:rPr>
                <w:rFonts w:ascii="Arial" w:hAnsi="Arial" w:cs="Arial"/>
                <w:color w:val="000000" w:themeColor="text1"/>
                <w:sz w:val="22"/>
                <w:szCs w:val="22"/>
              </w:rPr>
            </w:pPr>
            <w:r w:rsidRPr="00753453">
              <w:rPr>
                <w:rFonts w:ascii="Arial" w:hAnsi="Arial" w:cs="Arial"/>
                <w:color w:val="000000" w:themeColor="text1"/>
                <w:sz w:val="22"/>
                <w:szCs w:val="22"/>
                <w:shd w:val="clear" w:color="auto" w:fill="FFFFFF"/>
              </w:rPr>
              <w:t>Tốt nghiệp Đại học trở</w:t>
            </w:r>
            <w:r w:rsidRPr="00753453">
              <w:rPr>
                <w:rStyle w:val="apple-converted-space"/>
                <w:rFonts w:ascii="Arial" w:hAnsi="Arial" w:cs="Arial"/>
                <w:color w:val="000000" w:themeColor="text1"/>
                <w:sz w:val="22"/>
                <w:szCs w:val="22"/>
                <w:shd w:val="clear" w:color="auto" w:fill="FFFFFF"/>
              </w:rPr>
              <w:t> </w:t>
            </w:r>
            <w:r w:rsidRPr="00753453">
              <w:rPr>
                <w:rFonts w:ascii="Arial" w:hAnsi="Arial" w:cs="Arial"/>
                <w:color w:val="000000" w:themeColor="text1"/>
                <w:sz w:val="22"/>
                <w:szCs w:val="22"/>
                <w:shd w:val="clear" w:color="auto" w:fill="FFFFFF"/>
              </w:rPr>
              <w:t xml:space="preserve">lên các chuyên ngành </w:t>
            </w:r>
            <w:r w:rsidR="00473386" w:rsidRPr="00753453">
              <w:rPr>
                <w:rFonts w:ascii="Arial" w:hAnsi="Arial" w:cs="Arial"/>
                <w:color w:val="000000" w:themeColor="text1"/>
                <w:sz w:val="22"/>
                <w:szCs w:val="22"/>
                <w:shd w:val="clear" w:color="auto" w:fill="FFFFFF"/>
              </w:rPr>
              <w:t xml:space="preserve">Marketing, </w:t>
            </w:r>
            <w:r w:rsidRPr="00753453">
              <w:rPr>
                <w:rFonts w:ascii="Arial" w:hAnsi="Arial" w:cs="Arial"/>
                <w:color w:val="000000" w:themeColor="text1"/>
                <w:sz w:val="22"/>
                <w:szCs w:val="22"/>
                <w:shd w:val="clear" w:color="auto" w:fill="FFFFFF"/>
              </w:rPr>
              <w:t>Ngân hàng, Tài chính, Kinh tế, Quản trị</w:t>
            </w:r>
            <w:r w:rsidRPr="00753453">
              <w:rPr>
                <w:rStyle w:val="apple-converted-space"/>
                <w:rFonts w:ascii="Arial" w:hAnsi="Arial" w:cs="Arial"/>
                <w:color w:val="000000" w:themeColor="text1"/>
                <w:sz w:val="22"/>
                <w:szCs w:val="22"/>
                <w:shd w:val="clear" w:color="auto" w:fill="FFFFFF"/>
              </w:rPr>
              <w:t> </w:t>
            </w:r>
            <w:r w:rsidRPr="00753453">
              <w:rPr>
                <w:rFonts w:ascii="Arial" w:hAnsi="Arial" w:cs="Arial"/>
                <w:color w:val="000000" w:themeColor="text1"/>
                <w:sz w:val="22"/>
                <w:szCs w:val="22"/>
                <w:shd w:val="clear" w:color="auto" w:fill="FFFFFF"/>
              </w:rPr>
              <w:t>kinh doanh hoặc tương đương;</w:t>
            </w:r>
          </w:p>
          <w:p w:rsidR="00C163C3" w:rsidRPr="00753453" w:rsidRDefault="00A776CA" w:rsidP="00E714B1">
            <w:pPr>
              <w:numPr>
                <w:ilvl w:val="0"/>
                <w:numId w:val="3"/>
              </w:numPr>
              <w:tabs>
                <w:tab w:val="left" w:pos="3222"/>
              </w:tabs>
              <w:spacing w:before="60" w:afterLines="60" w:after="144" w:line="276" w:lineRule="auto"/>
              <w:ind w:left="432"/>
              <w:jc w:val="both"/>
              <w:rPr>
                <w:rFonts w:ascii="Arial" w:hAnsi="Arial" w:cs="Arial"/>
                <w:color w:val="000000" w:themeColor="text1"/>
                <w:sz w:val="22"/>
                <w:szCs w:val="22"/>
              </w:rPr>
            </w:pPr>
            <w:r w:rsidRPr="00753453">
              <w:rPr>
                <w:rFonts w:ascii="Arial" w:hAnsi="Arial" w:cs="Arial"/>
                <w:color w:val="000000" w:themeColor="text1"/>
                <w:sz w:val="22"/>
                <w:szCs w:val="22"/>
              </w:rPr>
              <w:t xml:space="preserve">Các khóa đào tạo: </w:t>
            </w:r>
          </w:p>
          <w:p w:rsidR="00A776CA" w:rsidRPr="00753453" w:rsidRDefault="00C163C3" w:rsidP="00E714B1">
            <w:pPr>
              <w:tabs>
                <w:tab w:val="left" w:pos="3222"/>
              </w:tabs>
              <w:spacing w:before="60" w:afterLines="60" w:after="144" w:line="276" w:lineRule="auto"/>
              <w:ind w:left="432"/>
              <w:jc w:val="both"/>
              <w:rPr>
                <w:rFonts w:ascii="Arial" w:hAnsi="Arial" w:cs="Arial"/>
                <w:color w:val="000000" w:themeColor="text1"/>
                <w:sz w:val="22"/>
                <w:szCs w:val="22"/>
              </w:rPr>
            </w:pPr>
            <w:r w:rsidRPr="00753453">
              <w:rPr>
                <w:rFonts w:ascii="Arial" w:hAnsi="Arial" w:cs="Arial"/>
                <w:color w:val="000000" w:themeColor="text1"/>
                <w:sz w:val="22"/>
                <w:szCs w:val="22"/>
              </w:rPr>
              <w:t>+ Tin học: Chứng chỉ B trở lên</w:t>
            </w:r>
          </w:p>
          <w:p w:rsidR="00855165" w:rsidRPr="00753453" w:rsidRDefault="00C163C3" w:rsidP="00753453">
            <w:pPr>
              <w:tabs>
                <w:tab w:val="left" w:pos="3222"/>
              </w:tabs>
              <w:spacing w:before="60" w:afterLines="60" w:after="144" w:line="276" w:lineRule="auto"/>
              <w:ind w:left="432"/>
              <w:jc w:val="both"/>
              <w:rPr>
                <w:rFonts w:ascii="Arial" w:hAnsi="Arial" w:cs="Arial"/>
                <w:color w:val="000000" w:themeColor="text1"/>
                <w:sz w:val="22"/>
                <w:szCs w:val="22"/>
              </w:rPr>
            </w:pPr>
            <w:r w:rsidRPr="00753453">
              <w:rPr>
                <w:rFonts w:ascii="Arial" w:hAnsi="Arial" w:cs="Arial"/>
                <w:color w:val="000000" w:themeColor="text1"/>
                <w:sz w:val="22"/>
                <w:szCs w:val="22"/>
              </w:rPr>
              <w:t xml:space="preserve">+ Tiếng Anh: Chứng chỉ </w:t>
            </w:r>
            <w:r w:rsidR="00B43D47" w:rsidRPr="00753453">
              <w:rPr>
                <w:rFonts w:ascii="Arial" w:hAnsi="Arial" w:cs="Arial"/>
                <w:color w:val="000000" w:themeColor="text1"/>
                <w:sz w:val="22"/>
                <w:szCs w:val="22"/>
                <w:lang w:val="vi-VN"/>
              </w:rPr>
              <w:t>C</w:t>
            </w:r>
            <w:r w:rsidRPr="00753453">
              <w:rPr>
                <w:rFonts w:ascii="Arial" w:hAnsi="Arial" w:cs="Arial"/>
                <w:color w:val="000000" w:themeColor="text1"/>
                <w:sz w:val="22"/>
                <w:szCs w:val="22"/>
              </w:rPr>
              <w:t xml:space="preserve"> trở lên, hoặc các chứng chỉ tương đương</w:t>
            </w:r>
            <w:r w:rsidR="00753453">
              <w:rPr>
                <w:rFonts w:ascii="Arial" w:hAnsi="Arial" w:cs="Arial"/>
                <w:color w:val="000000" w:themeColor="text1"/>
                <w:sz w:val="22"/>
                <w:szCs w:val="22"/>
              </w:rPr>
              <w:t>.</w:t>
            </w:r>
          </w:p>
        </w:tc>
      </w:tr>
      <w:tr w:rsidR="009810E8" w:rsidRPr="00753453" w:rsidTr="00D9034F">
        <w:trPr>
          <w:trHeight w:val="621"/>
        </w:trPr>
        <w:tc>
          <w:tcPr>
            <w:tcW w:w="0" w:type="auto"/>
            <w:tcBorders>
              <w:top w:val="single" w:sz="4" w:space="0" w:color="auto"/>
              <w:left w:val="single" w:sz="4" w:space="0" w:color="auto"/>
              <w:bottom w:val="single" w:sz="4" w:space="0" w:color="auto"/>
              <w:right w:val="single" w:sz="4" w:space="0" w:color="auto"/>
            </w:tcBorders>
          </w:tcPr>
          <w:p w:rsidR="009810E8" w:rsidRPr="00753453" w:rsidRDefault="009810E8" w:rsidP="00D9034F">
            <w:pPr>
              <w:tabs>
                <w:tab w:val="left" w:pos="3222"/>
              </w:tabs>
              <w:spacing w:before="120" w:line="276" w:lineRule="auto"/>
              <w:jc w:val="both"/>
              <w:rPr>
                <w:rFonts w:ascii="Arial" w:hAnsi="Arial" w:cs="Arial"/>
                <w:b/>
                <w:color w:val="000000" w:themeColor="text1"/>
                <w:sz w:val="22"/>
                <w:szCs w:val="22"/>
              </w:rPr>
            </w:pPr>
            <w:r w:rsidRPr="00753453">
              <w:rPr>
                <w:rFonts w:ascii="Arial" w:hAnsi="Arial" w:cs="Arial"/>
                <w:b/>
                <w:color w:val="000000" w:themeColor="text1"/>
                <w:sz w:val="22"/>
                <w:szCs w:val="22"/>
              </w:rPr>
              <w:t>Kinh nghiệm:</w:t>
            </w:r>
          </w:p>
          <w:p w:rsidR="00D9034F" w:rsidRPr="00753453" w:rsidRDefault="00D9034F" w:rsidP="007B29A0">
            <w:pPr>
              <w:tabs>
                <w:tab w:val="left" w:pos="3222"/>
              </w:tabs>
              <w:spacing w:before="120" w:after="120" w:line="276" w:lineRule="auto"/>
              <w:jc w:val="both"/>
              <w:rPr>
                <w:rFonts w:ascii="Arial" w:hAnsi="Arial" w:cs="Arial"/>
                <w:color w:val="000000" w:themeColor="text1"/>
                <w:sz w:val="22"/>
                <w:szCs w:val="22"/>
                <w:shd w:val="clear" w:color="auto" w:fill="FFFFFF"/>
              </w:rPr>
            </w:pPr>
            <w:r w:rsidRPr="00753453">
              <w:rPr>
                <w:rFonts w:ascii="Arial" w:hAnsi="Arial" w:cs="Arial"/>
                <w:color w:val="000000" w:themeColor="text1"/>
                <w:sz w:val="22"/>
                <w:szCs w:val="22"/>
                <w:shd w:val="clear" w:color="auto" w:fill="FFFFFF"/>
              </w:rPr>
              <w:t xml:space="preserve">-   </w:t>
            </w:r>
            <w:r w:rsidR="007B29A0" w:rsidRPr="00753453">
              <w:rPr>
                <w:rFonts w:ascii="Arial" w:hAnsi="Arial" w:cs="Arial"/>
                <w:color w:val="000000" w:themeColor="text1"/>
                <w:sz w:val="22"/>
                <w:szCs w:val="22"/>
                <w:shd w:val="clear" w:color="auto" w:fill="FFFFFF"/>
              </w:rPr>
              <w:t>Có kinh nghiệm tr</w:t>
            </w:r>
            <w:r w:rsidR="00473386" w:rsidRPr="00753453">
              <w:rPr>
                <w:rFonts w:ascii="Arial" w:hAnsi="Arial" w:cs="Arial"/>
                <w:color w:val="000000" w:themeColor="text1"/>
                <w:sz w:val="22"/>
                <w:szCs w:val="22"/>
                <w:shd w:val="clear" w:color="auto" w:fill="FFFFFF"/>
              </w:rPr>
              <w:t>ong lĩnh vực kinh doanh bán lẻ, sản phẩm Ngân hàng, sản phẩm Bảo hiểm</w:t>
            </w:r>
            <w:r w:rsidR="007B29A0" w:rsidRPr="00753453">
              <w:rPr>
                <w:rFonts w:ascii="Arial" w:hAnsi="Arial" w:cs="Arial"/>
                <w:color w:val="000000" w:themeColor="text1"/>
                <w:sz w:val="22"/>
                <w:szCs w:val="22"/>
                <w:shd w:val="clear" w:color="auto" w:fill="FFFFFF"/>
              </w:rPr>
              <w:t>…</w:t>
            </w:r>
          </w:p>
          <w:p w:rsidR="00855165" w:rsidRPr="00753453" w:rsidRDefault="00855165" w:rsidP="007B29A0">
            <w:pPr>
              <w:tabs>
                <w:tab w:val="left" w:pos="3222"/>
              </w:tabs>
              <w:spacing w:before="120" w:after="120" w:line="276" w:lineRule="auto"/>
              <w:jc w:val="both"/>
              <w:rPr>
                <w:rFonts w:ascii="Arial" w:hAnsi="Arial" w:cs="Arial"/>
                <w:color w:val="000000" w:themeColor="text1"/>
                <w:sz w:val="22"/>
                <w:szCs w:val="22"/>
                <w:shd w:val="clear" w:color="auto" w:fill="FFFFFF"/>
              </w:rPr>
            </w:pPr>
            <w:r w:rsidRPr="00753453">
              <w:rPr>
                <w:rFonts w:ascii="Arial" w:hAnsi="Arial" w:cs="Arial"/>
                <w:color w:val="000000" w:themeColor="text1"/>
                <w:sz w:val="22"/>
                <w:szCs w:val="22"/>
                <w:shd w:val="clear" w:color="auto" w:fill="FFFFFF"/>
              </w:rPr>
              <w:t>-  Có kinh nghiệm làm việc theo nhóm là một lợi thế.</w:t>
            </w:r>
          </w:p>
        </w:tc>
      </w:tr>
      <w:tr w:rsidR="00D9034F" w:rsidRPr="00753453" w:rsidTr="00D9034F">
        <w:trPr>
          <w:trHeight w:val="720"/>
        </w:trPr>
        <w:tc>
          <w:tcPr>
            <w:tcW w:w="0" w:type="auto"/>
            <w:tcBorders>
              <w:top w:val="single" w:sz="4" w:space="0" w:color="auto"/>
              <w:left w:val="single" w:sz="4" w:space="0" w:color="auto"/>
              <w:bottom w:val="single" w:sz="4" w:space="0" w:color="auto"/>
              <w:right w:val="single" w:sz="4" w:space="0" w:color="auto"/>
            </w:tcBorders>
          </w:tcPr>
          <w:p w:rsidR="00D9034F" w:rsidRPr="00753453" w:rsidRDefault="00D9034F" w:rsidP="00E714B1">
            <w:pPr>
              <w:pStyle w:val="Header"/>
              <w:tabs>
                <w:tab w:val="clear" w:pos="4320"/>
                <w:tab w:val="clear" w:pos="8640"/>
              </w:tabs>
              <w:spacing w:before="60" w:afterLines="60" w:after="144" w:line="276" w:lineRule="auto"/>
              <w:jc w:val="both"/>
              <w:rPr>
                <w:rFonts w:ascii="Arial" w:hAnsi="Arial" w:cs="Arial"/>
                <w:i/>
                <w:color w:val="000000" w:themeColor="text1"/>
                <w:sz w:val="22"/>
                <w:szCs w:val="22"/>
                <w:lang w:eastAsia="zh-TW"/>
              </w:rPr>
            </w:pPr>
            <w:r w:rsidRPr="00753453">
              <w:rPr>
                <w:rFonts w:ascii="Arial" w:hAnsi="Arial" w:cs="Arial"/>
                <w:b/>
                <w:color w:val="000000" w:themeColor="text1"/>
                <w:sz w:val="22"/>
                <w:szCs w:val="22"/>
                <w:lang w:eastAsia="zh-TW"/>
              </w:rPr>
              <w:lastRenderedPageBreak/>
              <w:t xml:space="preserve">Kiến thức chuyên môn: </w:t>
            </w:r>
          </w:p>
          <w:p w:rsidR="00473386" w:rsidRPr="00753453" w:rsidRDefault="00473386" w:rsidP="007B29A0">
            <w:pPr>
              <w:pStyle w:val="ListParagraph"/>
              <w:numPr>
                <w:ilvl w:val="0"/>
                <w:numId w:val="13"/>
              </w:numPr>
              <w:shd w:val="clear" w:color="auto" w:fill="FFFFFF"/>
              <w:spacing w:after="100" w:afterAutospacing="1" w:line="276" w:lineRule="auto"/>
              <w:ind w:left="432"/>
              <w:jc w:val="both"/>
              <w:rPr>
                <w:rFonts w:ascii="Arial" w:hAnsi="Arial" w:cs="Arial"/>
                <w:color w:val="000000" w:themeColor="text1"/>
                <w:sz w:val="22"/>
                <w:szCs w:val="22"/>
              </w:rPr>
            </w:pPr>
            <w:r w:rsidRPr="00753453">
              <w:rPr>
                <w:rFonts w:ascii="Arial" w:hAnsi="Arial" w:cs="Arial"/>
                <w:color w:val="000000" w:themeColor="text1"/>
                <w:sz w:val="22"/>
                <w:szCs w:val="22"/>
              </w:rPr>
              <w:t>Am hiểu về bán hàng;</w:t>
            </w:r>
          </w:p>
          <w:p w:rsidR="00D9034F" w:rsidRPr="00753453" w:rsidRDefault="00D9034F" w:rsidP="007B29A0">
            <w:pPr>
              <w:pStyle w:val="ListParagraph"/>
              <w:numPr>
                <w:ilvl w:val="0"/>
                <w:numId w:val="13"/>
              </w:numPr>
              <w:shd w:val="clear" w:color="auto" w:fill="FFFFFF"/>
              <w:spacing w:after="100" w:afterAutospacing="1" w:line="276" w:lineRule="auto"/>
              <w:ind w:left="432"/>
              <w:jc w:val="both"/>
              <w:rPr>
                <w:rFonts w:ascii="Arial" w:hAnsi="Arial" w:cs="Arial"/>
                <w:color w:val="000000" w:themeColor="text1"/>
                <w:sz w:val="22"/>
                <w:szCs w:val="22"/>
              </w:rPr>
            </w:pPr>
            <w:r w:rsidRPr="00753453">
              <w:rPr>
                <w:rFonts w:ascii="Arial" w:hAnsi="Arial" w:cs="Arial"/>
                <w:color w:val="000000" w:themeColor="text1"/>
                <w:sz w:val="22"/>
                <w:szCs w:val="22"/>
              </w:rPr>
              <w:t>Am hiểu sản phẩm, dịch vụ</w:t>
            </w:r>
            <w:r w:rsidRPr="00753453">
              <w:rPr>
                <w:rStyle w:val="apple-converted-space"/>
                <w:rFonts w:ascii="Arial" w:hAnsi="Arial" w:cs="Arial"/>
                <w:color w:val="000000" w:themeColor="text1"/>
                <w:sz w:val="22"/>
                <w:szCs w:val="22"/>
              </w:rPr>
              <w:t> </w:t>
            </w:r>
            <w:r w:rsidR="00473386" w:rsidRPr="00753453">
              <w:rPr>
                <w:rFonts w:ascii="Arial" w:hAnsi="Arial" w:cs="Arial"/>
                <w:color w:val="000000" w:themeColor="text1"/>
                <w:sz w:val="22"/>
                <w:szCs w:val="22"/>
              </w:rPr>
              <w:t>Ngân hàng;</w:t>
            </w:r>
          </w:p>
          <w:p w:rsidR="00D9034F" w:rsidRPr="00753453" w:rsidRDefault="00D9034F" w:rsidP="00D9034F">
            <w:pPr>
              <w:pStyle w:val="ListParagraph"/>
              <w:numPr>
                <w:ilvl w:val="0"/>
                <w:numId w:val="13"/>
              </w:numPr>
              <w:shd w:val="clear" w:color="auto" w:fill="FFFFFF"/>
              <w:spacing w:after="120" w:line="276" w:lineRule="auto"/>
              <w:ind w:left="432"/>
              <w:jc w:val="both"/>
              <w:rPr>
                <w:rFonts w:ascii="Arial" w:hAnsi="Arial" w:cs="Arial"/>
                <w:color w:val="000000" w:themeColor="text1"/>
                <w:sz w:val="22"/>
                <w:szCs w:val="22"/>
              </w:rPr>
            </w:pPr>
            <w:r w:rsidRPr="00753453">
              <w:rPr>
                <w:rFonts w:ascii="Arial" w:hAnsi="Arial" w:cs="Arial"/>
                <w:color w:val="000000" w:themeColor="text1"/>
                <w:sz w:val="22"/>
                <w:szCs w:val="22"/>
                <w:shd w:val="clear" w:color="auto" w:fill="FFFFFF"/>
              </w:rPr>
              <w:t>Có khả năng làm việc độc lập, làm việc nhóm và chịu được áp lực công việc cao;</w:t>
            </w:r>
          </w:p>
          <w:p w:rsidR="00D9034F" w:rsidRPr="00753453" w:rsidRDefault="00855165" w:rsidP="00D9034F">
            <w:pPr>
              <w:pStyle w:val="ListParagraph"/>
              <w:numPr>
                <w:ilvl w:val="0"/>
                <w:numId w:val="13"/>
              </w:numPr>
              <w:shd w:val="clear" w:color="auto" w:fill="FFFFFF"/>
              <w:spacing w:after="120" w:line="276" w:lineRule="auto"/>
              <w:ind w:left="432"/>
              <w:jc w:val="both"/>
              <w:rPr>
                <w:rFonts w:ascii="Arial" w:hAnsi="Arial" w:cs="Arial"/>
                <w:color w:val="000000" w:themeColor="text1"/>
                <w:sz w:val="22"/>
                <w:szCs w:val="22"/>
              </w:rPr>
            </w:pPr>
            <w:r w:rsidRPr="00753453">
              <w:rPr>
                <w:rFonts w:ascii="Arial" w:hAnsi="Arial" w:cs="Arial"/>
                <w:color w:val="000000" w:themeColor="text1"/>
                <w:sz w:val="22"/>
                <w:szCs w:val="22"/>
                <w:shd w:val="clear" w:color="auto" w:fill="FFFFFF"/>
              </w:rPr>
              <w:t>Khả năng giao tiếp, đàm phán, thuyết phục tốt.</w:t>
            </w:r>
          </w:p>
        </w:tc>
      </w:tr>
      <w:tr w:rsidR="009810E8" w:rsidRPr="00753453" w:rsidTr="00D9034F">
        <w:trPr>
          <w:trHeight w:val="621"/>
        </w:trPr>
        <w:tc>
          <w:tcPr>
            <w:tcW w:w="0" w:type="auto"/>
            <w:tcBorders>
              <w:top w:val="single" w:sz="4" w:space="0" w:color="auto"/>
              <w:left w:val="single" w:sz="4" w:space="0" w:color="auto"/>
              <w:bottom w:val="single" w:sz="4" w:space="0" w:color="auto"/>
              <w:right w:val="single" w:sz="4" w:space="0" w:color="auto"/>
            </w:tcBorders>
          </w:tcPr>
          <w:p w:rsidR="009810E8" w:rsidRPr="00753453" w:rsidRDefault="009810E8" w:rsidP="00E714B1">
            <w:pPr>
              <w:tabs>
                <w:tab w:val="left" w:pos="540"/>
              </w:tabs>
              <w:spacing w:before="60" w:afterLines="60" w:after="144" w:line="276" w:lineRule="auto"/>
              <w:ind w:left="144"/>
              <w:jc w:val="both"/>
              <w:rPr>
                <w:rFonts w:ascii="Arial" w:hAnsi="Arial" w:cs="Arial"/>
                <w:b/>
                <w:color w:val="000000" w:themeColor="text1"/>
                <w:sz w:val="22"/>
                <w:szCs w:val="22"/>
              </w:rPr>
            </w:pPr>
            <w:r w:rsidRPr="00753453">
              <w:rPr>
                <w:rFonts w:ascii="Arial" w:hAnsi="Arial" w:cs="Arial"/>
                <w:b/>
                <w:color w:val="000000" w:themeColor="text1"/>
                <w:sz w:val="22"/>
                <w:szCs w:val="22"/>
              </w:rPr>
              <w:t>Kỹ năng:</w:t>
            </w:r>
          </w:p>
          <w:p w:rsidR="00FC1ABC" w:rsidRPr="00753453" w:rsidRDefault="006A683E" w:rsidP="00D9034F">
            <w:pPr>
              <w:spacing w:line="276" w:lineRule="auto"/>
              <w:jc w:val="both"/>
              <w:rPr>
                <w:rFonts w:ascii="Arial" w:hAnsi="Arial" w:cs="Arial"/>
                <w:color w:val="000000" w:themeColor="text1"/>
                <w:sz w:val="22"/>
                <w:szCs w:val="22"/>
                <w:lang w:eastAsia="zh-TW"/>
              </w:rPr>
            </w:pPr>
            <w:r w:rsidRPr="00753453">
              <w:rPr>
                <w:rFonts w:ascii="Arial" w:hAnsi="Arial" w:cs="Arial"/>
                <w:color w:val="000000" w:themeColor="text1"/>
                <w:sz w:val="22"/>
                <w:szCs w:val="22"/>
                <w:lang w:eastAsia="zh-TW"/>
              </w:rPr>
              <w:t>-</w:t>
            </w:r>
            <w:r w:rsidR="00FC1ABC" w:rsidRPr="00753453">
              <w:rPr>
                <w:rFonts w:ascii="Arial" w:hAnsi="Arial" w:cs="Arial"/>
                <w:color w:val="000000" w:themeColor="text1"/>
                <w:sz w:val="22"/>
                <w:szCs w:val="22"/>
                <w:lang w:eastAsia="zh-TW"/>
              </w:rPr>
              <w:t xml:space="preserve"> </w:t>
            </w:r>
            <w:r w:rsidR="00D9034F" w:rsidRPr="00753453">
              <w:rPr>
                <w:rFonts w:ascii="Arial" w:hAnsi="Arial" w:cs="Arial"/>
                <w:color w:val="000000" w:themeColor="text1"/>
                <w:sz w:val="22"/>
                <w:szCs w:val="22"/>
                <w:lang w:eastAsia="zh-TW"/>
              </w:rPr>
              <w:t xml:space="preserve">  </w:t>
            </w:r>
            <w:r w:rsidR="00FC1ABC" w:rsidRPr="00753453">
              <w:rPr>
                <w:rFonts w:ascii="Arial" w:hAnsi="Arial" w:cs="Arial"/>
                <w:color w:val="000000" w:themeColor="text1"/>
                <w:sz w:val="22"/>
                <w:szCs w:val="22"/>
                <w:lang w:eastAsia="zh-TW"/>
              </w:rPr>
              <w:t xml:space="preserve">Có kỹ năng giao tiếp </w:t>
            </w:r>
            <w:r w:rsidR="00D73820" w:rsidRPr="00753453">
              <w:rPr>
                <w:rFonts w:ascii="Arial" w:hAnsi="Arial" w:cs="Arial"/>
                <w:color w:val="000000" w:themeColor="text1"/>
                <w:sz w:val="22"/>
                <w:szCs w:val="22"/>
                <w:lang w:eastAsia="zh-TW"/>
              </w:rPr>
              <w:t xml:space="preserve">trực tiếp và qua điện thoại </w:t>
            </w:r>
            <w:r w:rsidR="00FC1ABC" w:rsidRPr="00753453">
              <w:rPr>
                <w:rFonts w:ascii="Arial" w:hAnsi="Arial" w:cs="Arial"/>
                <w:color w:val="000000" w:themeColor="text1"/>
                <w:sz w:val="22"/>
                <w:szCs w:val="22"/>
                <w:lang w:eastAsia="zh-TW"/>
              </w:rPr>
              <w:t>tốt</w:t>
            </w:r>
            <w:r w:rsidR="00D73820" w:rsidRPr="00753453">
              <w:rPr>
                <w:rFonts w:ascii="Arial" w:hAnsi="Arial" w:cs="Arial"/>
                <w:color w:val="000000" w:themeColor="text1"/>
                <w:sz w:val="22"/>
                <w:szCs w:val="22"/>
                <w:lang w:eastAsia="zh-TW"/>
              </w:rPr>
              <w:t xml:space="preserve"> </w:t>
            </w:r>
          </w:p>
          <w:p w:rsidR="00D73820" w:rsidRPr="00753453" w:rsidRDefault="00D73820" w:rsidP="00D9034F">
            <w:pPr>
              <w:spacing w:before="120" w:line="276" w:lineRule="auto"/>
              <w:jc w:val="both"/>
              <w:rPr>
                <w:rFonts w:ascii="Arial" w:hAnsi="Arial" w:cs="Arial"/>
                <w:color w:val="000000" w:themeColor="text1"/>
                <w:sz w:val="22"/>
                <w:szCs w:val="22"/>
                <w:lang w:eastAsia="zh-TW"/>
              </w:rPr>
            </w:pPr>
            <w:r w:rsidRPr="00753453">
              <w:rPr>
                <w:rFonts w:ascii="Arial" w:hAnsi="Arial" w:cs="Arial"/>
                <w:color w:val="000000" w:themeColor="text1"/>
                <w:sz w:val="22"/>
                <w:szCs w:val="22"/>
                <w:lang w:eastAsia="zh-TW"/>
              </w:rPr>
              <w:t xml:space="preserve">- </w:t>
            </w:r>
            <w:r w:rsidR="00855165" w:rsidRPr="00753453">
              <w:rPr>
                <w:rFonts w:ascii="Arial" w:hAnsi="Arial" w:cs="Arial"/>
                <w:color w:val="000000" w:themeColor="text1"/>
                <w:sz w:val="22"/>
                <w:szCs w:val="22"/>
                <w:lang w:eastAsia="zh-TW"/>
              </w:rPr>
              <w:t xml:space="preserve">  </w:t>
            </w:r>
            <w:r w:rsidRPr="00753453">
              <w:rPr>
                <w:rFonts w:ascii="Arial" w:hAnsi="Arial" w:cs="Arial"/>
                <w:color w:val="000000" w:themeColor="text1"/>
                <w:sz w:val="22"/>
                <w:szCs w:val="22"/>
                <w:lang w:eastAsia="zh-TW"/>
              </w:rPr>
              <w:t>Kỹ năng xây dựng mối quan hệ</w:t>
            </w:r>
          </w:p>
          <w:p w:rsidR="00D9034F" w:rsidRPr="00753453" w:rsidRDefault="006A683E" w:rsidP="00855165">
            <w:pPr>
              <w:spacing w:before="120" w:line="276" w:lineRule="auto"/>
              <w:jc w:val="both"/>
              <w:rPr>
                <w:rFonts w:ascii="Arial" w:hAnsi="Arial" w:cs="Arial"/>
                <w:color w:val="000000" w:themeColor="text1"/>
                <w:sz w:val="22"/>
                <w:szCs w:val="22"/>
                <w:lang w:eastAsia="zh-TW"/>
              </w:rPr>
            </w:pPr>
            <w:r w:rsidRPr="00753453">
              <w:rPr>
                <w:rFonts w:ascii="Arial" w:hAnsi="Arial" w:cs="Arial"/>
                <w:color w:val="000000" w:themeColor="text1"/>
                <w:sz w:val="22"/>
                <w:szCs w:val="22"/>
                <w:lang w:eastAsia="zh-TW"/>
              </w:rPr>
              <w:t>-</w:t>
            </w:r>
            <w:r w:rsidR="00FC1ABC" w:rsidRPr="00753453">
              <w:rPr>
                <w:rFonts w:ascii="Arial" w:hAnsi="Arial" w:cs="Arial"/>
                <w:color w:val="000000" w:themeColor="text1"/>
                <w:sz w:val="22"/>
                <w:szCs w:val="22"/>
                <w:lang w:eastAsia="zh-TW"/>
              </w:rPr>
              <w:t xml:space="preserve"> </w:t>
            </w:r>
            <w:r w:rsidR="00D9034F" w:rsidRPr="00753453">
              <w:rPr>
                <w:rFonts w:ascii="Arial" w:hAnsi="Arial" w:cs="Arial"/>
                <w:color w:val="000000" w:themeColor="text1"/>
                <w:sz w:val="22"/>
                <w:szCs w:val="22"/>
                <w:lang w:eastAsia="zh-TW"/>
              </w:rPr>
              <w:t xml:space="preserve">  </w:t>
            </w:r>
            <w:r w:rsidR="00D60F66" w:rsidRPr="00753453">
              <w:rPr>
                <w:rFonts w:ascii="Arial" w:hAnsi="Arial" w:cs="Arial"/>
                <w:color w:val="000000" w:themeColor="text1"/>
                <w:sz w:val="22"/>
                <w:szCs w:val="22"/>
                <w:lang w:eastAsia="zh-TW"/>
              </w:rPr>
              <w:t>Kỹ năng lập kế hoạch, tổ chức và thực hiện</w:t>
            </w:r>
          </w:p>
        </w:tc>
      </w:tr>
      <w:tr w:rsidR="009810E8" w:rsidRPr="00753453" w:rsidTr="00D9034F">
        <w:trPr>
          <w:trHeight w:val="621"/>
        </w:trPr>
        <w:tc>
          <w:tcPr>
            <w:tcW w:w="0" w:type="auto"/>
            <w:tcBorders>
              <w:top w:val="single" w:sz="4" w:space="0" w:color="auto"/>
              <w:left w:val="single" w:sz="4" w:space="0" w:color="auto"/>
              <w:bottom w:val="single" w:sz="4" w:space="0" w:color="auto"/>
              <w:right w:val="single" w:sz="4" w:space="0" w:color="auto"/>
            </w:tcBorders>
          </w:tcPr>
          <w:p w:rsidR="009810E8" w:rsidRPr="00753453" w:rsidRDefault="009810E8" w:rsidP="00E714B1">
            <w:pPr>
              <w:tabs>
                <w:tab w:val="left" w:pos="540"/>
              </w:tabs>
              <w:spacing w:before="60" w:afterLines="60" w:after="144" w:line="276" w:lineRule="auto"/>
              <w:jc w:val="both"/>
              <w:rPr>
                <w:rFonts w:ascii="Arial" w:hAnsi="Arial" w:cs="Arial"/>
                <w:b/>
                <w:color w:val="000000" w:themeColor="text1"/>
                <w:sz w:val="22"/>
                <w:szCs w:val="22"/>
              </w:rPr>
            </w:pPr>
            <w:r w:rsidRPr="00753453">
              <w:rPr>
                <w:rFonts w:ascii="Arial" w:hAnsi="Arial" w:cs="Arial"/>
                <w:b/>
                <w:color w:val="000000" w:themeColor="text1"/>
                <w:sz w:val="22"/>
                <w:szCs w:val="22"/>
              </w:rPr>
              <w:t>Thái độ:</w:t>
            </w:r>
          </w:p>
          <w:p w:rsidR="006A683E" w:rsidRPr="00753453" w:rsidRDefault="006A683E" w:rsidP="00D9034F">
            <w:pPr>
              <w:spacing w:before="120" w:line="276" w:lineRule="auto"/>
              <w:jc w:val="both"/>
              <w:rPr>
                <w:rFonts w:ascii="Arial" w:hAnsi="Arial" w:cs="Arial"/>
                <w:color w:val="000000" w:themeColor="text1"/>
                <w:sz w:val="22"/>
                <w:szCs w:val="22"/>
                <w:lang w:eastAsia="zh-TW"/>
              </w:rPr>
            </w:pPr>
            <w:r w:rsidRPr="00753453">
              <w:rPr>
                <w:rFonts w:ascii="Arial" w:hAnsi="Arial" w:cs="Arial"/>
                <w:color w:val="000000" w:themeColor="text1"/>
                <w:sz w:val="22"/>
                <w:szCs w:val="22"/>
                <w:lang w:eastAsia="zh-TW"/>
              </w:rPr>
              <w:t>-</w:t>
            </w:r>
            <w:r w:rsidR="00D73820" w:rsidRPr="00753453">
              <w:rPr>
                <w:rFonts w:ascii="Arial" w:hAnsi="Arial" w:cs="Arial"/>
                <w:color w:val="000000" w:themeColor="text1"/>
                <w:sz w:val="22"/>
                <w:szCs w:val="22"/>
                <w:lang w:eastAsia="zh-TW"/>
              </w:rPr>
              <w:t xml:space="preserve"> </w:t>
            </w:r>
            <w:r w:rsidR="00D9034F" w:rsidRPr="00753453">
              <w:rPr>
                <w:rFonts w:ascii="Arial" w:hAnsi="Arial" w:cs="Arial"/>
                <w:color w:val="000000" w:themeColor="text1"/>
                <w:sz w:val="22"/>
                <w:szCs w:val="22"/>
                <w:lang w:eastAsia="zh-TW"/>
              </w:rPr>
              <w:t xml:space="preserve"> </w:t>
            </w:r>
            <w:r w:rsidR="00D73820" w:rsidRPr="00753453">
              <w:rPr>
                <w:rFonts w:ascii="Arial" w:hAnsi="Arial" w:cs="Arial"/>
                <w:color w:val="000000" w:themeColor="text1"/>
                <w:sz w:val="22"/>
                <w:szCs w:val="22"/>
                <w:lang w:eastAsia="zh-TW"/>
              </w:rPr>
              <w:t xml:space="preserve">Trung thực, </w:t>
            </w:r>
            <w:r w:rsidR="00D7755A" w:rsidRPr="00753453">
              <w:rPr>
                <w:rFonts w:ascii="Arial" w:hAnsi="Arial" w:cs="Arial"/>
                <w:color w:val="000000" w:themeColor="text1"/>
                <w:sz w:val="22"/>
                <w:szCs w:val="22"/>
                <w:lang w:val="vi-VN" w:eastAsia="zh-TW"/>
              </w:rPr>
              <w:t xml:space="preserve">cẩn thận, </w:t>
            </w:r>
            <w:r w:rsidR="00D73820" w:rsidRPr="00753453">
              <w:rPr>
                <w:rFonts w:ascii="Arial" w:hAnsi="Arial" w:cs="Arial"/>
                <w:color w:val="000000" w:themeColor="text1"/>
                <w:sz w:val="22"/>
                <w:szCs w:val="22"/>
                <w:lang w:eastAsia="zh-TW"/>
              </w:rPr>
              <w:t>n</w:t>
            </w:r>
            <w:r w:rsidR="00FC1ABC" w:rsidRPr="00753453">
              <w:rPr>
                <w:rFonts w:ascii="Arial" w:hAnsi="Arial" w:cs="Arial"/>
                <w:color w:val="000000" w:themeColor="text1"/>
                <w:sz w:val="22"/>
                <w:szCs w:val="22"/>
                <w:lang w:eastAsia="zh-TW"/>
              </w:rPr>
              <w:t>g</w:t>
            </w:r>
            <w:r w:rsidR="00D73820" w:rsidRPr="00753453">
              <w:rPr>
                <w:rFonts w:ascii="Arial" w:hAnsi="Arial" w:cs="Arial"/>
                <w:color w:val="000000" w:themeColor="text1"/>
                <w:sz w:val="22"/>
                <w:szCs w:val="22"/>
                <w:lang w:eastAsia="zh-TW"/>
              </w:rPr>
              <w:t>hiêm túc trong</w:t>
            </w:r>
            <w:r w:rsidR="00FC1ABC" w:rsidRPr="00753453">
              <w:rPr>
                <w:rFonts w:ascii="Arial" w:hAnsi="Arial" w:cs="Arial"/>
                <w:color w:val="000000" w:themeColor="text1"/>
                <w:sz w:val="22"/>
                <w:szCs w:val="22"/>
                <w:lang w:eastAsia="zh-TW"/>
              </w:rPr>
              <w:t xml:space="preserve"> công việc</w:t>
            </w:r>
          </w:p>
          <w:p w:rsidR="006A683E" w:rsidRPr="00753453" w:rsidRDefault="006A683E" w:rsidP="00D9034F">
            <w:pPr>
              <w:spacing w:before="120" w:line="276" w:lineRule="auto"/>
              <w:jc w:val="both"/>
              <w:rPr>
                <w:rFonts w:ascii="Arial" w:hAnsi="Arial" w:cs="Arial"/>
                <w:color w:val="000000" w:themeColor="text1"/>
                <w:sz w:val="22"/>
                <w:szCs w:val="22"/>
                <w:lang w:eastAsia="zh-TW"/>
              </w:rPr>
            </w:pPr>
            <w:r w:rsidRPr="00753453">
              <w:rPr>
                <w:rFonts w:ascii="Arial" w:hAnsi="Arial" w:cs="Arial"/>
                <w:color w:val="000000" w:themeColor="text1"/>
                <w:sz w:val="22"/>
                <w:szCs w:val="22"/>
                <w:lang w:eastAsia="zh-TW"/>
              </w:rPr>
              <w:t>-</w:t>
            </w:r>
            <w:r w:rsidR="00FC1ABC" w:rsidRPr="00753453">
              <w:rPr>
                <w:rFonts w:ascii="Arial" w:hAnsi="Arial" w:cs="Arial"/>
                <w:color w:val="000000" w:themeColor="text1"/>
                <w:sz w:val="22"/>
                <w:szCs w:val="22"/>
                <w:lang w:eastAsia="zh-TW"/>
              </w:rPr>
              <w:t xml:space="preserve"> </w:t>
            </w:r>
            <w:r w:rsidR="00D9034F" w:rsidRPr="00753453">
              <w:rPr>
                <w:rFonts w:ascii="Arial" w:hAnsi="Arial" w:cs="Arial"/>
                <w:color w:val="000000" w:themeColor="text1"/>
                <w:sz w:val="22"/>
                <w:szCs w:val="22"/>
                <w:lang w:eastAsia="zh-TW"/>
              </w:rPr>
              <w:t xml:space="preserve"> </w:t>
            </w:r>
            <w:r w:rsidR="00FC1ABC" w:rsidRPr="00753453">
              <w:rPr>
                <w:rFonts w:ascii="Arial" w:hAnsi="Arial" w:cs="Arial"/>
                <w:color w:val="000000" w:themeColor="text1"/>
                <w:sz w:val="22"/>
                <w:szCs w:val="22"/>
                <w:lang w:eastAsia="zh-TW"/>
              </w:rPr>
              <w:t>Vui vẻ, thân thiện với đồng nghiệp và Khách hàng</w:t>
            </w:r>
          </w:p>
          <w:p w:rsidR="009810E8" w:rsidRPr="00753453" w:rsidRDefault="006A683E" w:rsidP="00E714B1">
            <w:pPr>
              <w:tabs>
                <w:tab w:val="left" w:pos="540"/>
              </w:tabs>
              <w:spacing w:before="60" w:afterLines="60" w:after="144" w:line="276" w:lineRule="auto"/>
              <w:jc w:val="both"/>
              <w:rPr>
                <w:rFonts w:ascii="Arial" w:hAnsi="Arial" w:cs="Arial"/>
                <w:color w:val="000000" w:themeColor="text1"/>
                <w:sz w:val="22"/>
                <w:szCs w:val="22"/>
              </w:rPr>
            </w:pPr>
            <w:r w:rsidRPr="00753453">
              <w:rPr>
                <w:rFonts w:ascii="Arial" w:hAnsi="Arial" w:cs="Arial"/>
                <w:color w:val="000000" w:themeColor="text1"/>
                <w:sz w:val="22"/>
                <w:szCs w:val="22"/>
                <w:lang w:eastAsia="zh-TW"/>
              </w:rPr>
              <w:t>-</w:t>
            </w:r>
            <w:r w:rsidR="00FC1ABC" w:rsidRPr="00753453">
              <w:rPr>
                <w:rFonts w:ascii="Arial" w:hAnsi="Arial" w:cs="Arial"/>
                <w:color w:val="000000" w:themeColor="text1"/>
                <w:sz w:val="22"/>
                <w:szCs w:val="22"/>
                <w:lang w:eastAsia="zh-TW"/>
              </w:rPr>
              <w:t xml:space="preserve"> </w:t>
            </w:r>
            <w:r w:rsidR="00D9034F" w:rsidRPr="00753453">
              <w:rPr>
                <w:rFonts w:ascii="Arial" w:hAnsi="Arial" w:cs="Arial"/>
                <w:color w:val="000000" w:themeColor="text1"/>
                <w:sz w:val="22"/>
                <w:szCs w:val="22"/>
                <w:lang w:eastAsia="zh-TW"/>
              </w:rPr>
              <w:t xml:space="preserve"> </w:t>
            </w:r>
            <w:r w:rsidR="00880592" w:rsidRPr="00753453">
              <w:rPr>
                <w:rFonts w:ascii="Arial" w:hAnsi="Arial" w:cs="Arial"/>
                <w:color w:val="000000" w:themeColor="text1"/>
                <w:sz w:val="22"/>
                <w:szCs w:val="22"/>
                <w:lang w:eastAsia="zh-TW"/>
              </w:rPr>
              <w:t>Luôn thể hiện tính chuyên nghiệp trong quá trình làm việc</w:t>
            </w:r>
          </w:p>
        </w:tc>
      </w:tr>
    </w:tbl>
    <w:p w:rsidR="009810E8" w:rsidRPr="00753453" w:rsidRDefault="009810E8" w:rsidP="00D9034F">
      <w:pPr>
        <w:spacing w:line="276" w:lineRule="auto"/>
        <w:jc w:val="both"/>
        <w:rPr>
          <w:rFonts w:ascii="Arial" w:hAnsi="Arial" w:cs="Arial"/>
          <w:color w:val="000000" w:themeColor="text1"/>
          <w:sz w:val="22"/>
          <w:szCs w:val="22"/>
        </w:rPr>
      </w:pPr>
    </w:p>
    <w:p w:rsidR="00374F8F" w:rsidRPr="00753453" w:rsidRDefault="00374F8F" w:rsidP="00D9034F">
      <w:pPr>
        <w:spacing w:line="276" w:lineRule="auto"/>
        <w:jc w:val="both"/>
        <w:rPr>
          <w:rFonts w:ascii="Arial" w:hAnsi="Arial" w:cs="Arial"/>
          <w:color w:val="000000" w:themeColor="text1"/>
          <w:sz w:val="22"/>
          <w:szCs w:val="22"/>
        </w:rPr>
      </w:pPr>
    </w:p>
    <w:sectPr w:rsidR="00374F8F" w:rsidRPr="00753453" w:rsidSect="00A05A70">
      <w:footerReference w:type="default" r:id="rId9"/>
      <w:headerReference w:type="first" r:id="rId10"/>
      <w:pgSz w:w="11909" w:h="16834" w:code="9"/>
      <w:pgMar w:top="1152" w:right="720" w:bottom="720" w:left="720" w:header="0"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DF" w:rsidRDefault="00A73BDF">
      <w:r>
        <w:separator/>
      </w:r>
    </w:p>
  </w:endnote>
  <w:endnote w:type="continuationSeparator" w:id="0">
    <w:p w:rsidR="00A73BDF" w:rsidRDefault="00A7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2" w:type="dxa"/>
      <w:jc w:val="center"/>
      <w:tblInd w:w="2504" w:type="dxa"/>
      <w:tblBorders>
        <w:top w:val="single" w:sz="4" w:space="0" w:color="auto"/>
      </w:tblBorders>
      <w:tblLook w:val="01E0" w:firstRow="1" w:lastRow="1" w:firstColumn="1" w:lastColumn="1" w:noHBand="0" w:noVBand="0"/>
    </w:tblPr>
    <w:tblGrid>
      <w:gridCol w:w="3412"/>
      <w:gridCol w:w="2070"/>
      <w:gridCol w:w="4610"/>
    </w:tblGrid>
    <w:tr w:rsidR="00370975" w:rsidRPr="000D51A5" w:rsidTr="000D51A5">
      <w:trPr>
        <w:jc w:val="center"/>
      </w:trPr>
      <w:tc>
        <w:tcPr>
          <w:tcW w:w="3412" w:type="dxa"/>
        </w:tcPr>
        <w:p w:rsidR="00370975" w:rsidRPr="000D51A5" w:rsidRDefault="00370975" w:rsidP="000D51A5">
          <w:pPr>
            <w:pStyle w:val="Footer"/>
            <w:spacing w:before="120"/>
            <w:rPr>
              <w:b/>
              <w:i/>
            </w:rPr>
          </w:pPr>
        </w:p>
      </w:tc>
      <w:tc>
        <w:tcPr>
          <w:tcW w:w="2070" w:type="dxa"/>
        </w:tcPr>
        <w:p w:rsidR="00370975" w:rsidRPr="000D51A5" w:rsidRDefault="00370975" w:rsidP="000D51A5">
          <w:pPr>
            <w:pStyle w:val="Footer"/>
            <w:spacing w:before="120"/>
            <w:jc w:val="center"/>
            <w:rPr>
              <w:i/>
            </w:rPr>
          </w:pPr>
        </w:p>
      </w:tc>
      <w:tc>
        <w:tcPr>
          <w:tcW w:w="4610" w:type="dxa"/>
        </w:tcPr>
        <w:p w:rsidR="00370975" w:rsidRPr="000D51A5" w:rsidRDefault="00370975" w:rsidP="000D51A5">
          <w:pPr>
            <w:pStyle w:val="Footer"/>
            <w:spacing w:before="120"/>
            <w:ind w:left="1260" w:hanging="1260"/>
            <w:rPr>
              <w:i/>
            </w:rPr>
          </w:pPr>
        </w:p>
      </w:tc>
    </w:tr>
  </w:tbl>
  <w:p w:rsidR="00370975" w:rsidRDefault="00370975" w:rsidP="00A05A70">
    <w:pPr>
      <w:pStyle w:val="Footer"/>
      <w:tabs>
        <w:tab w:val="clear" w:pos="4320"/>
        <w:tab w:val="center" w:pos="8640"/>
      </w:tabs>
      <w:ind w:right="9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DF" w:rsidRDefault="00A73BDF">
      <w:r>
        <w:separator/>
      </w:r>
    </w:p>
  </w:footnote>
  <w:footnote w:type="continuationSeparator" w:id="0">
    <w:p w:rsidR="00A73BDF" w:rsidRDefault="00A73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75" w:rsidRDefault="00370975"/>
  <w:p w:rsidR="00370975" w:rsidRDefault="00370975"/>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3690"/>
      <w:gridCol w:w="2970"/>
    </w:tblGrid>
    <w:tr w:rsidR="00753453" w:rsidTr="00753453">
      <w:tc>
        <w:tcPr>
          <w:tcW w:w="2997" w:type="dxa"/>
          <w:tcBorders>
            <w:top w:val="single" w:sz="4" w:space="0" w:color="auto"/>
            <w:left w:val="single" w:sz="4" w:space="0" w:color="auto"/>
            <w:bottom w:val="single" w:sz="4" w:space="0" w:color="auto"/>
            <w:right w:val="single" w:sz="4" w:space="0" w:color="auto"/>
          </w:tcBorders>
          <w:vAlign w:val="center"/>
          <w:hideMark/>
        </w:tcPr>
        <w:p w:rsidR="00753453" w:rsidRDefault="00753453">
          <w:pPr>
            <w:pStyle w:val="Header"/>
            <w:rPr>
              <w:rFonts w:ascii="Arial" w:hAnsi="Arial" w:cs="Arial"/>
              <w:sz w:val="22"/>
              <w:szCs w:val="22"/>
            </w:rPr>
          </w:pPr>
          <w:r>
            <w:rPr>
              <w:rFonts w:ascii="Arial" w:hAnsi="Arial" w:cs="Arial"/>
              <w:sz w:val="22"/>
              <w:szCs w:val="22"/>
            </w:rPr>
            <w:t xml:space="preserve">Mã: </w:t>
          </w:r>
        </w:p>
        <w:p w:rsidR="00753453" w:rsidRDefault="00753453">
          <w:pPr>
            <w:pStyle w:val="Header"/>
            <w:rPr>
              <w:sz w:val="22"/>
              <w:szCs w:val="22"/>
            </w:rPr>
          </w:pPr>
          <w:r>
            <w:rPr>
              <w:rFonts w:ascii="Arial" w:hAnsi="Arial" w:cs="Arial"/>
              <w:sz w:val="22"/>
              <w:szCs w:val="22"/>
            </w:rPr>
            <w:t>Ngày hiệu lực:</w:t>
          </w:r>
        </w:p>
      </w:tc>
      <w:tc>
        <w:tcPr>
          <w:tcW w:w="3690" w:type="dxa"/>
          <w:tcBorders>
            <w:top w:val="single" w:sz="4" w:space="0" w:color="auto"/>
            <w:left w:val="single" w:sz="4" w:space="0" w:color="auto"/>
            <w:bottom w:val="single" w:sz="4" w:space="0" w:color="auto"/>
            <w:right w:val="single" w:sz="4" w:space="0" w:color="auto"/>
          </w:tcBorders>
          <w:vAlign w:val="center"/>
        </w:tcPr>
        <w:p w:rsidR="00753453" w:rsidRDefault="00753453">
          <w:pPr>
            <w:pStyle w:val="Header"/>
            <w:jc w:val="center"/>
            <w:rPr>
              <w:rFonts w:ascii="Arial" w:hAnsi="Arial" w:cs="Arial"/>
              <w:b/>
              <w:sz w:val="24"/>
              <w:szCs w:val="24"/>
            </w:rPr>
          </w:pPr>
        </w:p>
        <w:p w:rsidR="00753453" w:rsidRDefault="00753453">
          <w:pPr>
            <w:pStyle w:val="Header"/>
            <w:jc w:val="center"/>
            <w:rPr>
              <w:rFonts w:ascii="Arial" w:hAnsi="Arial" w:cs="Arial"/>
              <w:b/>
              <w:sz w:val="32"/>
              <w:szCs w:val="32"/>
            </w:rPr>
          </w:pPr>
          <w:r>
            <w:rPr>
              <w:rFonts w:ascii="Arial" w:hAnsi="Arial" w:cs="Arial"/>
              <w:b/>
              <w:sz w:val="32"/>
              <w:szCs w:val="32"/>
            </w:rPr>
            <w:t>MÔ TẢ CÔNG VIỆC</w:t>
          </w:r>
        </w:p>
      </w:tc>
      <w:tc>
        <w:tcPr>
          <w:tcW w:w="2970" w:type="dxa"/>
          <w:tcBorders>
            <w:top w:val="single" w:sz="4" w:space="0" w:color="auto"/>
            <w:left w:val="single" w:sz="4" w:space="0" w:color="auto"/>
            <w:bottom w:val="single" w:sz="4" w:space="0" w:color="auto"/>
            <w:right w:val="single" w:sz="4" w:space="0" w:color="auto"/>
          </w:tcBorders>
        </w:tcPr>
        <w:p w:rsidR="00753453" w:rsidRDefault="00753453">
          <w:pPr>
            <w:pStyle w:val="Header"/>
            <w:jc w:val="right"/>
            <w:rPr>
              <w:rFonts w:ascii="Arial" w:hAnsi="Arial" w:cs="Arial"/>
            </w:rPr>
          </w:pPr>
          <w:r>
            <w:rPr>
              <w:rFonts w:eastAsia="Times New Roman"/>
              <w:noProof/>
            </w:rPr>
            <w:drawing>
              <wp:inline distT="0" distB="0" distL="0" distR="0" wp14:anchorId="419BCB53" wp14:editId="10D3FDC1">
                <wp:extent cx="1517015" cy="512445"/>
                <wp:effectExtent l="0" t="0" r="0" b="0"/>
                <wp:docPr id="2" name="Picture 2" descr="Descriptio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512445"/>
                        </a:xfrm>
                        <a:prstGeom prst="rect">
                          <a:avLst/>
                        </a:prstGeom>
                        <a:noFill/>
                        <a:ln>
                          <a:noFill/>
                        </a:ln>
                      </pic:spPr>
                    </pic:pic>
                  </a:graphicData>
                </a:graphic>
              </wp:inline>
            </w:drawing>
          </w:r>
        </w:p>
        <w:p w:rsidR="00753453" w:rsidRDefault="00753453">
          <w:pPr>
            <w:pStyle w:val="Header"/>
            <w:rPr>
              <w:rFonts w:ascii="Arial" w:hAnsi="Arial" w:cs="Arial"/>
            </w:rPr>
          </w:pPr>
        </w:p>
      </w:tc>
    </w:tr>
  </w:tbl>
  <w:p w:rsidR="00370975" w:rsidRDefault="00370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BF1"/>
    <w:multiLevelType w:val="hybridMultilevel"/>
    <w:tmpl w:val="F21A9586"/>
    <w:lvl w:ilvl="0" w:tplc="AF0AA406">
      <w:start w:val="2"/>
      <w:numFmt w:val="bullet"/>
      <w:lvlText w:val="-"/>
      <w:lvlJc w:val="left"/>
      <w:pPr>
        <w:ind w:left="1080" w:hanging="360"/>
      </w:pPr>
      <w:rPr>
        <w:rFonts w:ascii="Arial" w:eastAsia="Arial Unicode MS"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232C95"/>
    <w:multiLevelType w:val="hybridMultilevel"/>
    <w:tmpl w:val="2ADE00E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73DEB"/>
    <w:multiLevelType w:val="hybridMultilevel"/>
    <w:tmpl w:val="D1401CD6"/>
    <w:lvl w:ilvl="0" w:tplc="8C60EB56">
      <w:start w:val="1"/>
      <w:numFmt w:val="decimal"/>
      <w:lvlText w:val="%1."/>
      <w:lvlJc w:val="left"/>
      <w:pPr>
        <w:tabs>
          <w:tab w:val="num" w:pos="795"/>
        </w:tabs>
        <w:ind w:left="795" w:hanging="43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C646CC"/>
    <w:multiLevelType w:val="hybridMultilevel"/>
    <w:tmpl w:val="8130ABC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5C4FCA"/>
    <w:multiLevelType w:val="hybridMultilevel"/>
    <w:tmpl w:val="7A50ABCC"/>
    <w:lvl w:ilvl="0" w:tplc="2D7A12DA">
      <w:start w:val="3"/>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44719E"/>
    <w:multiLevelType w:val="hybridMultilevel"/>
    <w:tmpl w:val="7F8A5AEC"/>
    <w:lvl w:ilvl="0" w:tplc="CF4C3688">
      <w:start w:val="6"/>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4677D4"/>
    <w:multiLevelType w:val="hybridMultilevel"/>
    <w:tmpl w:val="71B0E672"/>
    <w:lvl w:ilvl="0" w:tplc="8CBEE09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7">
    <w:nsid w:val="39BD46FC"/>
    <w:multiLevelType w:val="hybridMultilevel"/>
    <w:tmpl w:val="FE9EA54C"/>
    <w:lvl w:ilvl="0" w:tplc="3E5E239A">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2638D"/>
    <w:multiLevelType w:val="hybridMultilevel"/>
    <w:tmpl w:val="C6A88F9A"/>
    <w:lvl w:ilvl="0" w:tplc="2D7A12DA">
      <w:start w:val="3"/>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F55CC"/>
    <w:multiLevelType w:val="hybridMultilevel"/>
    <w:tmpl w:val="5280685C"/>
    <w:lvl w:ilvl="0" w:tplc="CF4C3688">
      <w:start w:val="6"/>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200D8"/>
    <w:multiLevelType w:val="hybridMultilevel"/>
    <w:tmpl w:val="31281E2E"/>
    <w:lvl w:ilvl="0" w:tplc="2D7A12DA">
      <w:start w:val="3"/>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C560E1"/>
    <w:multiLevelType w:val="hybridMultilevel"/>
    <w:tmpl w:val="4C74944E"/>
    <w:lvl w:ilvl="0" w:tplc="3E5E239A">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5C6E2835"/>
    <w:multiLevelType w:val="hybridMultilevel"/>
    <w:tmpl w:val="63A055D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5CBE2DFD"/>
    <w:multiLevelType w:val="hybridMultilevel"/>
    <w:tmpl w:val="D48A2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C1125A"/>
    <w:multiLevelType w:val="hybridMultilevel"/>
    <w:tmpl w:val="9168BE96"/>
    <w:lvl w:ilvl="0" w:tplc="CF4C3688">
      <w:start w:val="6"/>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61B7E"/>
    <w:multiLevelType w:val="hybridMultilevel"/>
    <w:tmpl w:val="EC24BF48"/>
    <w:lvl w:ilvl="0" w:tplc="2D7A12DA">
      <w:start w:val="3"/>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3"/>
  </w:num>
  <w:num w:numId="6">
    <w:abstractNumId w:val="0"/>
  </w:num>
  <w:num w:numId="7">
    <w:abstractNumId w:val="12"/>
  </w:num>
  <w:num w:numId="8">
    <w:abstractNumId w:val="8"/>
  </w:num>
  <w:num w:numId="9">
    <w:abstractNumId w:val="11"/>
  </w:num>
  <w:num w:numId="10">
    <w:abstractNumId w:val="7"/>
  </w:num>
  <w:num w:numId="11">
    <w:abstractNumId w:val="14"/>
  </w:num>
  <w:num w:numId="12">
    <w:abstractNumId w:val="9"/>
  </w:num>
  <w:num w:numId="13">
    <w:abstractNumId w:val="15"/>
  </w:num>
  <w:num w:numId="14">
    <w:abstractNumId w:val="1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10E8"/>
    <w:rsid w:val="00002828"/>
    <w:rsid w:val="00071320"/>
    <w:rsid w:val="000A2AE2"/>
    <w:rsid w:val="000D51A5"/>
    <w:rsid w:val="00144568"/>
    <w:rsid w:val="001719F8"/>
    <w:rsid w:val="00192DD6"/>
    <w:rsid w:val="00196B07"/>
    <w:rsid w:val="001A1E9E"/>
    <w:rsid w:val="001B62FD"/>
    <w:rsid w:val="001C014D"/>
    <w:rsid w:val="001D47DF"/>
    <w:rsid w:val="001E0D3B"/>
    <w:rsid w:val="001F427B"/>
    <w:rsid w:val="002150EE"/>
    <w:rsid w:val="0022523A"/>
    <w:rsid w:val="00251B8A"/>
    <w:rsid w:val="00271DE9"/>
    <w:rsid w:val="002C5A2C"/>
    <w:rsid w:val="002D05EC"/>
    <w:rsid w:val="002F75B2"/>
    <w:rsid w:val="00312BD0"/>
    <w:rsid w:val="00362BB0"/>
    <w:rsid w:val="00363C23"/>
    <w:rsid w:val="00365B5B"/>
    <w:rsid w:val="00370975"/>
    <w:rsid w:val="00374F8F"/>
    <w:rsid w:val="003B537F"/>
    <w:rsid w:val="003B5522"/>
    <w:rsid w:val="003B7B2C"/>
    <w:rsid w:val="003D338C"/>
    <w:rsid w:val="00401139"/>
    <w:rsid w:val="00405A5C"/>
    <w:rsid w:val="004076D8"/>
    <w:rsid w:val="00473386"/>
    <w:rsid w:val="00495754"/>
    <w:rsid w:val="004C0B7A"/>
    <w:rsid w:val="004C7D12"/>
    <w:rsid w:val="00501900"/>
    <w:rsid w:val="00530427"/>
    <w:rsid w:val="0054540A"/>
    <w:rsid w:val="00556766"/>
    <w:rsid w:val="005A3447"/>
    <w:rsid w:val="005D15A2"/>
    <w:rsid w:val="005F09E8"/>
    <w:rsid w:val="00637467"/>
    <w:rsid w:val="006828B8"/>
    <w:rsid w:val="006903D1"/>
    <w:rsid w:val="00692A76"/>
    <w:rsid w:val="006A683E"/>
    <w:rsid w:val="006C1896"/>
    <w:rsid w:val="00702D94"/>
    <w:rsid w:val="0071341D"/>
    <w:rsid w:val="00732FA2"/>
    <w:rsid w:val="00744932"/>
    <w:rsid w:val="00753453"/>
    <w:rsid w:val="00772B1A"/>
    <w:rsid w:val="00775CB5"/>
    <w:rsid w:val="007B29A0"/>
    <w:rsid w:val="007C05A1"/>
    <w:rsid w:val="007D46A8"/>
    <w:rsid w:val="00811356"/>
    <w:rsid w:val="008269A2"/>
    <w:rsid w:val="00855165"/>
    <w:rsid w:val="00880592"/>
    <w:rsid w:val="00891F18"/>
    <w:rsid w:val="008A070A"/>
    <w:rsid w:val="008D4D5C"/>
    <w:rsid w:val="00972974"/>
    <w:rsid w:val="009810E8"/>
    <w:rsid w:val="0099749A"/>
    <w:rsid w:val="009B76FC"/>
    <w:rsid w:val="009D56B2"/>
    <w:rsid w:val="00A05A70"/>
    <w:rsid w:val="00A25073"/>
    <w:rsid w:val="00A27D6C"/>
    <w:rsid w:val="00A70A8B"/>
    <w:rsid w:val="00A720D1"/>
    <w:rsid w:val="00A73BDF"/>
    <w:rsid w:val="00A75DE8"/>
    <w:rsid w:val="00A776CA"/>
    <w:rsid w:val="00A87B0E"/>
    <w:rsid w:val="00A971EA"/>
    <w:rsid w:val="00B07B0E"/>
    <w:rsid w:val="00B3657D"/>
    <w:rsid w:val="00B43D47"/>
    <w:rsid w:val="00B444B5"/>
    <w:rsid w:val="00B53D3F"/>
    <w:rsid w:val="00B60ABC"/>
    <w:rsid w:val="00B7032A"/>
    <w:rsid w:val="00B83581"/>
    <w:rsid w:val="00BA0A1F"/>
    <w:rsid w:val="00BB21DD"/>
    <w:rsid w:val="00BC5653"/>
    <w:rsid w:val="00C163C3"/>
    <w:rsid w:val="00C22123"/>
    <w:rsid w:val="00C42567"/>
    <w:rsid w:val="00C63BEA"/>
    <w:rsid w:val="00CA0AFA"/>
    <w:rsid w:val="00CA1F9C"/>
    <w:rsid w:val="00CD5889"/>
    <w:rsid w:val="00D01AFD"/>
    <w:rsid w:val="00D2774E"/>
    <w:rsid w:val="00D3079E"/>
    <w:rsid w:val="00D51E3B"/>
    <w:rsid w:val="00D60F66"/>
    <w:rsid w:val="00D73820"/>
    <w:rsid w:val="00D7755A"/>
    <w:rsid w:val="00D9034F"/>
    <w:rsid w:val="00E01169"/>
    <w:rsid w:val="00E04130"/>
    <w:rsid w:val="00E12AED"/>
    <w:rsid w:val="00E203CA"/>
    <w:rsid w:val="00E57C81"/>
    <w:rsid w:val="00E714B1"/>
    <w:rsid w:val="00E836E2"/>
    <w:rsid w:val="00E862B5"/>
    <w:rsid w:val="00E958CE"/>
    <w:rsid w:val="00EA5DBA"/>
    <w:rsid w:val="00EE4139"/>
    <w:rsid w:val="00EE6D25"/>
    <w:rsid w:val="00F0126B"/>
    <w:rsid w:val="00F647EA"/>
    <w:rsid w:val="00F8077D"/>
    <w:rsid w:val="00FB21DF"/>
    <w:rsid w:val="00FC1ABC"/>
    <w:rsid w:val="00FE642B"/>
    <w:rsid w:val="00FF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B0E"/>
    <w:rPr>
      <w:sz w:val="24"/>
      <w:szCs w:val="24"/>
    </w:rPr>
  </w:style>
  <w:style w:type="paragraph" w:styleId="Heading1">
    <w:name w:val="heading 1"/>
    <w:basedOn w:val="Normal"/>
    <w:next w:val="Normal"/>
    <w:qFormat/>
    <w:rsid w:val="009810E8"/>
    <w:pPr>
      <w:keepNext/>
      <w:jc w:val="center"/>
      <w:outlineLvl w:val="0"/>
    </w:pPr>
    <w:rPr>
      <w:rFonts w:ascii="Arial" w:eastAsia="PMingLiU" w:hAnsi="Arial" w:cs="Arial"/>
      <w:b/>
      <w:bCs/>
      <w:sz w:val="22"/>
      <w:szCs w:val="22"/>
    </w:rPr>
  </w:style>
  <w:style w:type="paragraph" w:styleId="Heading2">
    <w:name w:val="heading 2"/>
    <w:basedOn w:val="Normal"/>
    <w:next w:val="Normal"/>
    <w:qFormat/>
    <w:rsid w:val="009810E8"/>
    <w:pPr>
      <w:keepNext/>
      <w:jc w:val="center"/>
      <w:outlineLvl w:val="1"/>
    </w:pPr>
    <w:rPr>
      <w:rFonts w:ascii="Arial" w:eastAsia="PMingLiU" w:hAnsi="Arial" w:cs="Arial"/>
      <w:b/>
      <w:bCs/>
      <w:sz w:val="20"/>
      <w:szCs w:val="20"/>
    </w:rPr>
  </w:style>
  <w:style w:type="paragraph" w:styleId="Heading3">
    <w:name w:val="heading 3"/>
    <w:basedOn w:val="Normal"/>
    <w:next w:val="Normal"/>
    <w:qFormat/>
    <w:rsid w:val="009810E8"/>
    <w:pPr>
      <w:keepNext/>
      <w:outlineLvl w:val="2"/>
    </w:pPr>
    <w:rPr>
      <w:rFonts w:ascii="Arial" w:eastAsia="PMingLiU" w:hAnsi="Arial" w:cs="Arial"/>
      <w:b/>
      <w:bCs/>
      <w:sz w:val="18"/>
      <w:szCs w:val="18"/>
    </w:rPr>
  </w:style>
  <w:style w:type="paragraph" w:styleId="Heading4">
    <w:name w:val="heading 4"/>
    <w:basedOn w:val="Normal"/>
    <w:next w:val="Normal"/>
    <w:qFormat/>
    <w:rsid w:val="009810E8"/>
    <w:pPr>
      <w:keepNext/>
      <w:jc w:val="center"/>
      <w:outlineLvl w:val="3"/>
    </w:pPr>
    <w:rPr>
      <w:rFonts w:ascii="Arial" w:eastAsia="PMingLiU"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10E8"/>
    <w:pPr>
      <w:jc w:val="center"/>
    </w:pPr>
    <w:rPr>
      <w:rFonts w:ascii="Arial" w:eastAsia="PMingLiU" w:hAnsi="Arial" w:cs="Arial"/>
      <w:b/>
      <w:bCs/>
    </w:rPr>
  </w:style>
  <w:style w:type="paragraph" w:styleId="Header">
    <w:name w:val="header"/>
    <w:basedOn w:val="Normal"/>
    <w:link w:val="HeaderChar"/>
    <w:rsid w:val="009810E8"/>
    <w:pPr>
      <w:tabs>
        <w:tab w:val="center" w:pos="4320"/>
        <w:tab w:val="right" w:pos="8640"/>
      </w:tabs>
    </w:pPr>
    <w:rPr>
      <w:rFonts w:eastAsia="PMingLiU"/>
      <w:sz w:val="20"/>
      <w:szCs w:val="20"/>
    </w:rPr>
  </w:style>
  <w:style w:type="paragraph" w:styleId="Footer">
    <w:name w:val="footer"/>
    <w:basedOn w:val="Normal"/>
    <w:rsid w:val="009810E8"/>
    <w:pPr>
      <w:tabs>
        <w:tab w:val="center" w:pos="4320"/>
        <w:tab w:val="right" w:pos="8640"/>
      </w:tabs>
    </w:pPr>
    <w:rPr>
      <w:rFonts w:eastAsia="PMingLiU"/>
      <w:sz w:val="20"/>
      <w:szCs w:val="20"/>
    </w:rPr>
  </w:style>
  <w:style w:type="character" w:styleId="PageNumber">
    <w:name w:val="page number"/>
    <w:basedOn w:val="DefaultParagraphFont"/>
    <w:rsid w:val="009810E8"/>
  </w:style>
  <w:style w:type="table" w:styleId="TableGrid">
    <w:name w:val="Table Grid"/>
    <w:basedOn w:val="TableNormal"/>
    <w:rsid w:val="00981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2974"/>
    <w:rPr>
      <w:rFonts w:ascii="Tahoma" w:hAnsi="Tahoma" w:cs="Tahoma"/>
      <w:sz w:val="16"/>
      <w:szCs w:val="16"/>
    </w:rPr>
  </w:style>
  <w:style w:type="paragraph" w:styleId="ListParagraph">
    <w:name w:val="List Paragraph"/>
    <w:basedOn w:val="Normal"/>
    <w:uiPriority w:val="34"/>
    <w:qFormat/>
    <w:rsid w:val="00D9034F"/>
    <w:pPr>
      <w:ind w:left="720"/>
      <w:contextualSpacing/>
    </w:pPr>
    <w:rPr>
      <w:rFonts w:ascii="Cambria" w:eastAsia="MS Mincho" w:hAnsi="Cambria"/>
    </w:rPr>
  </w:style>
  <w:style w:type="character" w:customStyle="1" w:styleId="apple-converted-space">
    <w:name w:val="apple-converted-space"/>
    <w:basedOn w:val="DefaultParagraphFont"/>
    <w:rsid w:val="00D9034F"/>
  </w:style>
  <w:style w:type="character" w:customStyle="1" w:styleId="HeaderChar">
    <w:name w:val="Header Char"/>
    <w:basedOn w:val="DefaultParagraphFont"/>
    <w:link w:val="Header"/>
    <w:rsid w:val="00753453"/>
    <w:rPr>
      <w:rFonts w:eastAsia="PMingLi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2307">
      <w:bodyDiv w:val="1"/>
      <w:marLeft w:val="0"/>
      <w:marRight w:val="0"/>
      <w:marTop w:val="0"/>
      <w:marBottom w:val="0"/>
      <w:divBdr>
        <w:top w:val="none" w:sz="0" w:space="0" w:color="auto"/>
        <w:left w:val="none" w:sz="0" w:space="0" w:color="auto"/>
        <w:bottom w:val="none" w:sz="0" w:space="0" w:color="auto"/>
        <w:right w:val="none" w:sz="0" w:space="0" w:color="auto"/>
      </w:divBdr>
    </w:div>
    <w:div w:id="610168739">
      <w:bodyDiv w:val="1"/>
      <w:marLeft w:val="0"/>
      <w:marRight w:val="0"/>
      <w:marTop w:val="0"/>
      <w:marBottom w:val="0"/>
      <w:divBdr>
        <w:top w:val="none" w:sz="0" w:space="0" w:color="auto"/>
        <w:left w:val="none" w:sz="0" w:space="0" w:color="auto"/>
        <w:bottom w:val="none" w:sz="0" w:space="0" w:color="auto"/>
        <w:right w:val="none" w:sz="0" w:space="0" w:color="auto"/>
      </w:divBdr>
    </w:div>
    <w:div w:id="983896916">
      <w:bodyDiv w:val="1"/>
      <w:marLeft w:val="0"/>
      <w:marRight w:val="0"/>
      <w:marTop w:val="0"/>
      <w:marBottom w:val="0"/>
      <w:divBdr>
        <w:top w:val="none" w:sz="0" w:space="0" w:color="auto"/>
        <w:left w:val="none" w:sz="0" w:space="0" w:color="auto"/>
        <w:bottom w:val="none" w:sz="0" w:space="0" w:color="auto"/>
        <w:right w:val="none" w:sz="0" w:space="0" w:color="auto"/>
      </w:divBdr>
    </w:div>
    <w:div w:id="13545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4363-3E14-4CF3-873F-90A693B6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ABBank</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QHKH_15</dc:creator>
  <cp:lastModifiedBy>GiangTH</cp:lastModifiedBy>
  <cp:revision>10</cp:revision>
  <dcterms:created xsi:type="dcterms:W3CDTF">2015-03-29T14:10:00Z</dcterms:created>
  <dcterms:modified xsi:type="dcterms:W3CDTF">2015-06-10T08:53:00Z</dcterms:modified>
</cp:coreProperties>
</file>